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6A" w:rsidRDefault="00C35AA1" w:rsidP="00070936">
      <w:pPr>
        <w:spacing w:before="180" w:after="0" w:line="240" w:lineRule="auto"/>
        <w:ind w:left="-170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9043345"/>
            <wp:effectExtent l="0" t="0" r="0" b="0"/>
            <wp:docPr id="2" name="Рисунок 2" descr="C:\Users\SystemX\Desktop\IMG_20240304_0002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X\Desktop\IMG_20240304_0002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A1" w:rsidRDefault="00C35AA1" w:rsidP="00070936">
      <w:pPr>
        <w:spacing w:before="180" w:after="0" w:line="240" w:lineRule="auto"/>
        <w:ind w:left="-170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AA1" w:rsidRDefault="00C35AA1" w:rsidP="00070936">
      <w:pPr>
        <w:spacing w:before="180" w:after="0" w:line="240" w:lineRule="auto"/>
        <w:ind w:left="-170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AA1" w:rsidRDefault="00C35AA1" w:rsidP="00070936">
      <w:pPr>
        <w:spacing w:before="180" w:after="0" w:line="240" w:lineRule="auto"/>
        <w:ind w:left="-170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AA1" w:rsidRDefault="00C35AA1" w:rsidP="00070936">
      <w:pPr>
        <w:spacing w:before="180" w:after="0" w:line="240" w:lineRule="auto"/>
        <w:ind w:left="-170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AA1" w:rsidRDefault="00C35AA1" w:rsidP="00070936">
      <w:pPr>
        <w:spacing w:before="180" w:after="0" w:line="240" w:lineRule="auto"/>
        <w:ind w:left="-1701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070936" w:rsidRDefault="00070936" w:rsidP="00070936">
      <w:pPr>
        <w:spacing w:before="180" w:after="0" w:line="240" w:lineRule="auto"/>
        <w:ind w:left="-17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6DB" w:rsidRPr="005C5294" w:rsidRDefault="00CA16DB" w:rsidP="005C5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CA16DB" w:rsidRPr="005C5294" w:rsidRDefault="00CA16DB" w:rsidP="005C5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234FF6" w:rsidP="005C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КАРТА ПРОГРАММЫ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0"/>
        <w:gridCol w:w="1120"/>
      </w:tblGrid>
      <w:tr w:rsidR="00CA16DB" w:rsidRPr="005C5294" w:rsidTr="00CA16DB"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Пояснительная записка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234FF6" w:rsidRDefault="00CA16DB" w:rsidP="00234FF6">
            <w:pPr>
              <w:pStyle w:val="ab"/>
              <w:numPr>
                <w:ilvl w:val="1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Нормативно-правовые документы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Продолжительность смены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Возраст детей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Места проведения мероприятий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Формы и методы работы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Ожидаемые результаты программы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Принципы деятельности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ЦЕЛЬ И ЗАДАЧИ ПРОГРАММЫ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Цель программы «</w:t>
            </w:r>
            <w:r w:rsid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Задачи программы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МОДЕЛЬ ОРГАНИЗАЦИИ ЛАГЕРЯ ДНЕВНОГО ПРЕБЫВАНИЯ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Сюжет смены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Детское самоуправление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Проектная деятельность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Методика КТД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Профильность программы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РАСПОРЯДОК ДНЯ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МЕХАНИЗМЫ РЕАЛИЗАЦИИ ПРОГРАММЫ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Этапы реализации смены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Материально-технические условия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Методические условия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Профилактические мероприятия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СИСТЕМА ОЦЕНКИ КАЧЕСТВА РЕАЛИЗАЦИИ ПРОГРАММЫ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ОСНОВНОЕ СОДЕРЖАНИЕ ПРОГРАММЫ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Направления деятельности ЛДП и мероприятия</w:t>
            </w: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</w:t>
            </w:r>
            <w:r w:rsidR="0047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План-сетка</w:t>
            </w:r>
          </w:p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 Результативность</w:t>
            </w:r>
          </w:p>
        </w:tc>
      </w:tr>
      <w:tr w:rsidR="00CA16DB" w:rsidRPr="005C5294" w:rsidTr="00CA16DB">
        <w:trPr>
          <w:trHeight w:val="75"/>
        </w:trPr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 Список литературы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6DB" w:rsidRPr="005C5294" w:rsidTr="00CA16D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5C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Default="005C5294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DB731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305E0" w:rsidRDefault="009305E0" w:rsidP="00DB731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Pr="00070936" w:rsidRDefault="00070936" w:rsidP="00DB731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Pr="00626B76" w:rsidRDefault="00DB731F" w:rsidP="00DB731F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626B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Информационная карта программы</w:t>
      </w: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7512"/>
      </w:tblGrid>
      <w:tr w:rsidR="00DB731F" w:rsidRPr="00626B76" w:rsidTr="00234FF6">
        <w:trPr>
          <w:trHeight w:val="6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91FCA" w:rsidRDefault="00DB731F" w:rsidP="00691FCA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программа</w:t>
            </w:r>
            <w:r w:rsidRPr="00626B76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</w:t>
            </w:r>
            <w:r w:rsidRPr="00626B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 лагеря дневного  пребывания детей МБОУ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Буретская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6B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«Солнышко»</w:t>
            </w:r>
          </w:p>
        </w:tc>
      </w:tr>
      <w:tr w:rsidR="00DB731F" w:rsidRPr="00626B76" w:rsidTr="00691FCA">
        <w:trPr>
          <w:trHeight w:val="9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5C5294" w:rsidRDefault="00DB731F" w:rsidP="00FA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5C5294" w:rsidRDefault="00DB731F" w:rsidP="00DB731F">
            <w:pPr>
              <w:pStyle w:val="aa"/>
              <w:ind w:left="34" w:hanging="34"/>
              <w:jc w:val="both"/>
              <w:rPr>
                <w:color w:val="000000"/>
              </w:rPr>
            </w:pPr>
            <w:r w:rsidRPr="00DB731F">
              <w:rPr>
                <w:b/>
                <w:color w:val="000000"/>
              </w:rPr>
              <w:t>Социальн</w:t>
            </w:r>
            <w:proofErr w:type="gramStart"/>
            <w:r w:rsidRPr="00DB731F">
              <w:rPr>
                <w:b/>
                <w:color w:val="000000"/>
              </w:rPr>
              <w:t>о-</w:t>
            </w:r>
            <w:proofErr w:type="gramEnd"/>
            <w:r w:rsidRPr="00DB731F">
              <w:rPr>
                <w:b/>
                <w:color w:val="000000"/>
              </w:rPr>
              <w:t xml:space="preserve"> педагогическая</w:t>
            </w:r>
            <w:r w:rsidRPr="00626B76">
              <w:rPr>
                <w:color w:val="000000"/>
              </w:rPr>
              <w:t xml:space="preserve"> Программа включает в себя разноплановую деятельность, объединяет различные направления оздоровления, образования, воспитания в условиях  оздоровительного лагеря.</w:t>
            </w:r>
          </w:p>
        </w:tc>
      </w:tr>
      <w:tr w:rsidR="00DB731F" w:rsidRPr="00626B76" w:rsidTr="00691FCA">
        <w:trPr>
          <w:trHeight w:val="9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5C5294" w:rsidRDefault="00DB731F" w:rsidP="00FA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5C5294" w:rsidRDefault="00DB731F" w:rsidP="00DB731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24.07.98 № 124-ФЗ "Об основн</w:t>
            </w:r>
            <w:r w:rsidR="0062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гарантиях прав ребенка в РФ"</w:t>
            </w:r>
            <w:proofErr w:type="gram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Российской Федерации от 10.07.92 № 3266-1 "Об образовании"; </w:t>
            </w: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Федеральный закон от 24.06.99 № 120-ФЗ "Об основах системы профилактики безнадзорности и правонарушений несовершеннолетних"; </w:t>
            </w: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Санитарно-эпидемиологические правила и нормативы</w:t>
            </w: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СанПиН</w:t>
            </w:r>
            <w:r w:rsidRPr="005C5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2.4.4.2599-10</w:t>
            </w:r>
            <w:r w:rsidRPr="005C5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      </w:r>
          </w:p>
        </w:tc>
      </w:tr>
      <w:tr w:rsidR="00DB731F" w:rsidRPr="00626B76" w:rsidTr="00691FCA">
        <w:trPr>
          <w:trHeight w:val="6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691FCA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DB731F" w:rsidRDefault="002B708A" w:rsidP="002B70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летний период оптимальных условий, обеспечивающих отдых детей, их оздоровление, развитие личностных качеств, социальной активности и творческих способностей и дарований каждого ребёнка.</w:t>
            </w:r>
          </w:p>
        </w:tc>
      </w:tr>
      <w:tr w:rsidR="00DB731F" w:rsidRPr="00626B76" w:rsidTr="00691FCA">
        <w:trPr>
          <w:trHeight w:val="6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691FCA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5C5294" w:rsidRDefault="00DB731F" w:rsidP="00FA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 программы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8A" w:rsidRPr="005C5294" w:rsidRDefault="002B708A" w:rsidP="002B708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ребенку возможности для самореализации на основе раскрытия его индивидуального личностного потенциала;</w:t>
            </w:r>
          </w:p>
          <w:p w:rsidR="002B708A" w:rsidRPr="005C5294" w:rsidRDefault="002B708A" w:rsidP="002B708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разнообразную общественно значимую досуговую деятельность детей;</w:t>
            </w:r>
          </w:p>
          <w:p w:rsidR="002B708A" w:rsidRPr="005C5294" w:rsidRDefault="002B708A" w:rsidP="002B708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формировать навыки восприятия культурного наследия, культуры поведения, санитарно-гигиенической культуры, навыков общения и толерантности;</w:t>
            </w:r>
          </w:p>
          <w:p w:rsidR="002B708A" w:rsidRPr="005C5294" w:rsidRDefault="002B708A" w:rsidP="002B708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благоприятные условия для укрепления здоровья детей;</w:t>
            </w:r>
          </w:p>
          <w:p w:rsidR="002B708A" w:rsidRPr="005C5294" w:rsidRDefault="002B708A" w:rsidP="002B708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умение социальн</w:t>
            </w:r>
            <w:proofErr w:type="gram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востребовано и продуктивно организовывать свою деятельность в свободное время;</w:t>
            </w:r>
          </w:p>
          <w:p w:rsidR="00DB731F" w:rsidRPr="002B708A" w:rsidRDefault="002B708A" w:rsidP="002B708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стиль отношений сотрудничества, содружества, сотворчества всех участников летней смены</w:t>
            </w:r>
          </w:p>
        </w:tc>
      </w:tr>
      <w:tr w:rsidR="00DB731F" w:rsidRPr="00626B76" w:rsidTr="00691F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DB731F">
            <w:pPr>
              <w:pStyle w:val="aa"/>
              <w:ind w:left="34" w:hanging="34"/>
              <w:jc w:val="both"/>
            </w:pPr>
          </w:p>
        </w:tc>
      </w:tr>
      <w:tr w:rsidR="00DB731F" w:rsidRPr="00626B76" w:rsidTr="002B708A">
        <w:trPr>
          <w:trHeight w:val="15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691FCA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8D57CD" w:rsidRDefault="00DB731F" w:rsidP="00DB731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программы учащиеся овладевают </w:t>
            </w:r>
            <w:r w:rsidRPr="0062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определенным набором знаний, умений и навыков, которые помогут  им узнать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историю родного села, </w:t>
            </w:r>
            <w:r w:rsidRPr="0062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познакомиться с разнообразием животного и растительного мира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Иркутской</w:t>
            </w:r>
            <w:r w:rsidRPr="0062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области, учится быть активными гражданами своей страны.</w:t>
            </w:r>
          </w:p>
        </w:tc>
      </w:tr>
      <w:tr w:rsidR="00DB731F" w:rsidRPr="00626B76" w:rsidTr="00691F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691FCA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5C5294" w:rsidRDefault="00DB731F" w:rsidP="00FA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5C5294" w:rsidRDefault="00DB731F" w:rsidP="00FA06D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-общее улучшение физического здоровья воспитанников, укрепление эмоционального состояния;</w:t>
            </w:r>
          </w:p>
          <w:p w:rsidR="00DB731F" w:rsidRPr="005C5294" w:rsidRDefault="00DB731F" w:rsidP="00FA06D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осведомлённость участников смены об активном отдыхе, приобретение умений организовывать и проводить разного вида игры;</w:t>
            </w:r>
          </w:p>
          <w:p w:rsidR="00DB731F" w:rsidRPr="005C5294" w:rsidRDefault="00DB731F" w:rsidP="00FA06D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 в области знаний о культуре мировой цивилизации;</w:t>
            </w:r>
          </w:p>
          <w:p w:rsidR="00DB731F" w:rsidRPr="005C5294" w:rsidRDefault="00DB731F" w:rsidP="00FA06D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участниками смены умений и навыков индивидуальной и коллективной творческой, социальной, активной и трудовой деятельности;</w:t>
            </w:r>
          </w:p>
          <w:p w:rsidR="00DB731F" w:rsidRPr="005C5294" w:rsidRDefault="00DB731F" w:rsidP="00FA06D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участниками смены навыков безопасной жизнедеятельности;</w:t>
            </w:r>
          </w:p>
          <w:p w:rsidR="00DB731F" w:rsidRPr="005C5294" w:rsidRDefault="00DB731F" w:rsidP="00FA06D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активизирование познавательной деятельности, развитие творческого мышления;</w:t>
            </w:r>
          </w:p>
          <w:p w:rsidR="00DB731F" w:rsidRPr="005C5294" w:rsidRDefault="00DB731F" w:rsidP="00FA06D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личностный рост каждого ребенка, проявляющийся в достижении определенных результатов в каком-либо виде деятельности;</w:t>
            </w:r>
          </w:p>
          <w:p w:rsidR="00DB731F" w:rsidRPr="005C5294" w:rsidRDefault="00DB731F" w:rsidP="00DB731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максимальная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ступень самореализации каждого.</w:t>
            </w:r>
          </w:p>
        </w:tc>
      </w:tr>
      <w:tr w:rsidR="00DB731F" w:rsidRPr="00626B76" w:rsidTr="00691F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91FCA" w:rsidRDefault="00691FCA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DB731F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Начальник лагеря с дневным пребыванием при МБОУ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Буретская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26B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СОШ»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Садкова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DB731F" w:rsidRPr="00626B76" w:rsidTr="00691F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91FCA" w:rsidRDefault="00691FCA" w:rsidP="00691F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691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8D57CD" w:rsidRDefault="00DB731F" w:rsidP="00691FCA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CD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D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Буретская</w:t>
            </w:r>
            <w:proofErr w:type="spellEnd"/>
            <w:r w:rsidRPr="008D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Иркутской области,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B731F" w:rsidRPr="00626B76" w:rsidRDefault="00DB731F" w:rsidP="00691FCA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31F" w:rsidRPr="00626B76" w:rsidTr="00691FCA">
        <w:trPr>
          <w:trHeight w:val="6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234FF6" w:rsidRDefault="00234FF6" w:rsidP="00691F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A0773A" w:rsidRDefault="00DB731F" w:rsidP="00DB731F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31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Иркутская   область, </w:t>
            </w:r>
            <w:proofErr w:type="spellStart"/>
            <w:r w:rsidRPr="00231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231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район,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Буреть, </w:t>
            </w:r>
            <w:r w:rsidRPr="00231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ул. Молодежная, </w:t>
            </w:r>
            <w:r w:rsidRPr="00A07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т.8-(3812)-92-46-91</w:t>
            </w: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731F" w:rsidRPr="00626B76" w:rsidTr="00691FCA">
        <w:trPr>
          <w:trHeight w:val="6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234FF6" w:rsidP="00FA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школы: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DB731F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Халиулина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DB731F" w:rsidRPr="00626B76" w:rsidTr="00691F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234FF6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DB731F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Лагерь дневного пребывания при МБОУ </w:t>
            </w:r>
          </w:p>
          <w:p w:rsidR="00DB731F" w:rsidRPr="00626B76" w:rsidRDefault="00DB731F" w:rsidP="00DB731F">
            <w:pPr>
              <w:spacing w:before="30" w:after="3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Буретская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26B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д. Буреть, ул. Молодежная, 1</w:t>
            </w:r>
          </w:p>
        </w:tc>
      </w:tr>
      <w:tr w:rsidR="00DB731F" w:rsidRPr="00626B76" w:rsidTr="00691F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234FF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34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возраст учащихся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DB731F">
            <w:pPr>
              <w:spacing w:before="30" w:after="3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с 6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14лет</w:t>
            </w:r>
          </w:p>
        </w:tc>
      </w:tr>
      <w:tr w:rsidR="00DB731F" w:rsidRPr="00626B76" w:rsidTr="00691F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234FF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34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FA06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1F" w:rsidRPr="00626B76" w:rsidRDefault="00DB731F" w:rsidP="00DB731F">
            <w:pPr>
              <w:spacing w:before="30" w:after="3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  <w:r w:rsidR="00A07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077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DB731F" w:rsidRPr="00626B76" w:rsidRDefault="00DB731F" w:rsidP="00DB731F">
            <w:pPr>
              <w:spacing w:before="30" w:after="3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смена</w:t>
            </w:r>
          </w:p>
        </w:tc>
      </w:tr>
    </w:tbl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Default="00CA16DB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Default="00DB731F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1F" w:rsidRPr="005C5294" w:rsidRDefault="00DB731F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Default="00CA16DB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CA" w:rsidRDefault="00691FCA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CA" w:rsidRDefault="00691FCA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CA" w:rsidRDefault="00691FCA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6D2" w:rsidRDefault="00FA06D2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6D2" w:rsidRDefault="00FA06D2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CA" w:rsidRDefault="00691FCA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CA" w:rsidRPr="005C5294" w:rsidRDefault="00691FCA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Default="00CA16DB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936" w:rsidRDefault="0007093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FF6" w:rsidRDefault="00234FF6" w:rsidP="009A2D8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</w:p>
    <w:p w:rsidR="00070936" w:rsidRDefault="00070936" w:rsidP="009A2D8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</w:p>
    <w:p w:rsidR="00070936" w:rsidRDefault="00070936" w:rsidP="009A2D8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</w:p>
    <w:p w:rsidR="00070936" w:rsidRDefault="00070936" w:rsidP="009A2D8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</w:p>
    <w:p w:rsidR="009A2D86" w:rsidRPr="005C5294" w:rsidRDefault="009A2D86" w:rsidP="009A2D8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5C5294">
        <w:rPr>
          <w:color w:val="333333"/>
        </w:rPr>
        <w:t>«Мы – хозяева нашей Родины</w:t>
      </w:r>
    </w:p>
    <w:p w:rsidR="009A2D86" w:rsidRPr="005C5294" w:rsidRDefault="009A2D86" w:rsidP="009A2D8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5C5294">
        <w:rPr>
          <w:color w:val="333333"/>
        </w:rPr>
        <w:t>и она для нас кладовая солнца</w:t>
      </w:r>
    </w:p>
    <w:p w:rsidR="009A2D86" w:rsidRPr="005C5294" w:rsidRDefault="009A2D86" w:rsidP="009A2D8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5C5294">
        <w:rPr>
          <w:color w:val="333333"/>
        </w:rPr>
        <w:t> с великими сокровищами жизни».</w:t>
      </w:r>
    </w:p>
    <w:p w:rsidR="009A2D86" w:rsidRPr="005C5294" w:rsidRDefault="009A2D86" w:rsidP="009A2D8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5C5294">
        <w:rPr>
          <w:color w:val="333333"/>
        </w:rPr>
        <w:t>/М. Пришвин./</w:t>
      </w:r>
    </w:p>
    <w:p w:rsidR="009A2D86" w:rsidRPr="005C5294" w:rsidRDefault="009A2D86" w:rsidP="005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numPr>
          <w:ilvl w:val="0"/>
          <w:numId w:val="1"/>
        </w:num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numPr>
          <w:ilvl w:val="1"/>
          <w:numId w:val="2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Актуальность программы 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лето – пора отдыха детей.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детей, изучения ими ранее недоступных сфер человеческой деятельности.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За последние десятилетия мир вокруг нас значительно изменился. В молодежной среде процветает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бездуховность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социальная апатия, алкоголизм, наркомания. Поэтому так необходима непрерывная работа с детьми и подростками, нуждающимися в педагогическом контроле. Она особенно необходима в период летних каникул.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Отмечается резкая дифференциация доходов разных семей. Происходит дезорганизация жизни семей, разрушаются сложившиеся традиции семейного уклада: сказывается высокая занятость родителей или, наоборот, их безработица. Эта ситуация как порождает внутренние конфликты и проблемы у детей, так и делает очевидными проблемы взаимодействия ребенка с внешним миром, с другими людьми. В то же время медики, социологи говорят о том, что резко увеличилось количество детей, «выброшенных на общество», предоставленных самим себе, не знающих чем заняться. В летнее время данные проблемы осложняются в виду того, что увеличивается количество свободного времени у детей.</w:t>
      </w:r>
    </w:p>
    <w:p w:rsidR="00691FCA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</w:t>
      </w:r>
    </w:p>
    <w:p w:rsidR="00691FCA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 всех участников педагогического процесса.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1.2. Нормативно-правовые документы.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лагеря дневного пребывания разработана на основании следующих нормативно-правовых документов:</w:t>
      </w:r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РФ.</w:t>
      </w:r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ребенка.</w:t>
      </w:r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государственной национальной политики РФ на период до 2025 г.</w:t>
      </w:r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№273-ФЗ «Об образовании в РФ».</w:t>
      </w:r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МОУ Школа № 6</w:t>
      </w:r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регистрации.</w:t>
      </w:r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осуществление деятельности.</w:t>
      </w:r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</w:p>
    <w:p w:rsidR="00CA16DB" w:rsidRPr="005C5294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лагеря дневного пребывания.</w:t>
      </w:r>
    </w:p>
    <w:p w:rsidR="00691FCA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  <w:r w:rsidR="0069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16DB" w:rsidRPr="00691FCA" w:rsidRDefault="00CA16DB" w:rsidP="002F4E9E">
      <w:pPr>
        <w:numPr>
          <w:ilvl w:val="0"/>
          <w:numId w:val="3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детьми.</w:t>
      </w:r>
    </w:p>
    <w:p w:rsidR="00CA16DB" w:rsidRPr="00A0773A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1.3. Продолжительность смены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A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01-22 </w:t>
      </w:r>
      <w:r w:rsidR="00A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</w:t>
      </w:r>
      <w:r w:rsidR="00A0773A" w:rsidRPr="00C541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(15 рабочих дней).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Продолжительность рабочего дня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08:30-</w:t>
      </w:r>
      <w:r w:rsidR="002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18.00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1.4. Возраст детей</w:t>
      </w:r>
      <w:r w:rsidR="002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6-14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070936" w:rsidRDefault="00070936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Количество детей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(плановое) – 70 человек.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1.5. Места проведения мероприятий.</w:t>
      </w:r>
    </w:p>
    <w:p w:rsidR="002B708A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летней смены «</w:t>
      </w:r>
      <w:r w:rsidR="002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реализуется на базе Муниципального общеобразовательного учреждения «</w:t>
      </w:r>
      <w:proofErr w:type="spellStart"/>
      <w:r w:rsidR="002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Буретская</w:t>
      </w:r>
      <w:proofErr w:type="spellEnd"/>
      <w:r w:rsidR="002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д. Буреть</w:t>
      </w:r>
    </w:p>
    <w:p w:rsidR="00CA16DB" w:rsidRPr="002B708A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проведения мероприятий используются:</w:t>
      </w:r>
    </w:p>
    <w:p w:rsidR="00CA16DB" w:rsidRPr="005C5294" w:rsidRDefault="00CA16DB" w:rsidP="002F4E9E">
      <w:pPr>
        <w:numPr>
          <w:ilvl w:val="0"/>
          <w:numId w:val="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кабинеты</w:t>
      </w:r>
    </w:p>
    <w:p w:rsidR="00CA16DB" w:rsidRPr="005C5294" w:rsidRDefault="002B708A" w:rsidP="002F4E9E">
      <w:pPr>
        <w:numPr>
          <w:ilvl w:val="0"/>
          <w:numId w:val="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фойе</w:t>
      </w:r>
    </w:p>
    <w:p w:rsidR="00CA16DB" w:rsidRDefault="00CA16DB" w:rsidP="002F4E9E">
      <w:pPr>
        <w:numPr>
          <w:ilvl w:val="0"/>
          <w:numId w:val="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</w:p>
    <w:p w:rsidR="002B708A" w:rsidRPr="005C5294" w:rsidRDefault="002B708A" w:rsidP="002F4E9E">
      <w:pPr>
        <w:numPr>
          <w:ilvl w:val="0"/>
          <w:numId w:val="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</w:t>
      </w:r>
    </w:p>
    <w:p w:rsidR="00CA16DB" w:rsidRPr="005C5294" w:rsidRDefault="002B708A" w:rsidP="002F4E9E">
      <w:pPr>
        <w:numPr>
          <w:ilvl w:val="0"/>
          <w:numId w:val="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летняя площадка</w:t>
      </w:r>
    </w:p>
    <w:p w:rsidR="00CA16DB" w:rsidRPr="005C5294" w:rsidRDefault="00CA16DB" w:rsidP="002F4E9E">
      <w:pPr>
        <w:numPr>
          <w:ilvl w:val="0"/>
          <w:numId w:val="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 участок</w:t>
      </w:r>
    </w:p>
    <w:p w:rsidR="00CA16DB" w:rsidRPr="002B708A" w:rsidRDefault="00CA16DB" w:rsidP="002F4E9E">
      <w:pPr>
        <w:numPr>
          <w:ilvl w:val="0"/>
          <w:numId w:val="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 </w:t>
      </w:r>
      <w:r w:rsidR="002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Буреть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1.6. Формы и методы работы.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смены ориентирована на детей младшего и среднего школьного возраста, но предполагается разграничение мероприятий в соответствии с возрастными особенностями и возможностями детей, а также кураторство двух помощников вожатых-старшеклассниц в проведении творческих дел во временных детских коллективах.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форм работы в ЛДП является коллективно-творческое дело (КТД). За подготовку и проведение КТД отвечает педагог-организатор, он координирует работу по организации КТД. КТД развивает творческие способности детей. Через КТД удовлетворяются их потребности, связанные с расширением сферы общения.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использованием:</w:t>
      </w:r>
    </w:p>
    <w:p w:rsidR="00CA16DB" w:rsidRPr="005C5294" w:rsidRDefault="00CA16DB" w:rsidP="002F4E9E">
      <w:pPr>
        <w:numPr>
          <w:ilvl w:val="0"/>
          <w:numId w:val="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 методов (беседа, наблюдение, поручение, конкурсы рисунков, плакатов, утренники, праздники, экскурсии, просмотр спектаклей и кино);</w:t>
      </w:r>
      <w:proofErr w:type="gramEnd"/>
    </w:p>
    <w:p w:rsidR="00CA16DB" w:rsidRPr="005C5294" w:rsidRDefault="00CA16DB" w:rsidP="002F4E9E">
      <w:pPr>
        <w:numPr>
          <w:ilvl w:val="0"/>
          <w:numId w:val="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 интерактивного обучения (социально-психологические тренинги, ролевые игры, дискуссии).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средств и методов организации воспитательного пространства является создание органов детского самоуправления – самостоятельности в проявлении инициативы, принятии решения и его самореализации.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7"/>
        <w:gridCol w:w="3318"/>
        <w:gridCol w:w="3380"/>
      </w:tblGrid>
      <w:tr w:rsidR="00CA16DB" w:rsidRPr="005C5294" w:rsidTr="00CA16DB">
        <w:tc>
          <w:tcPr>
            <w:tcW w:w="9315" w:type="dxa"/>
            <w:gridSpan w:val="3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CA16DB" w:rsidRPr="005C5294" w:rsidTr="00CA16DB">
        <w:tc>
          <w:tcPr>
            <w:tcW w:w="280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Массовые</w:t>
            </w:r>
          </w:p>
        </w:tc>
        <w:tc>
          <w:tcPr>
            <w:tcW w:w="32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83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CA16DB" w:rsidRPr="005C5294" w:rsidTr="00CA16DB">
        <w:tc>
          <w:tcPr>
            <w:tcW w:w="280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спектаклей и кино</w:t>
            </w:r>
          </w:p>
          <w:p w:rsidR="00CA16DB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  <w:p w:rsidR="002B708A" w:rsidRPr="005C5294" w:rsidRDefault="002B708A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32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дела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КТД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Спортивно-оздоровительные процедуры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реализация мини-проектов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 и секций</w:t>
            </w:r>
          </w:p>
        </w:tc>
        <w:tc>
          <w:tcPr>
            <w:tcW w:w="283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реализация мини-проектов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1.7. Ожидаемые результаты программы.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быть конкретнее, то в результате реализации данной программы предполагается: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9"/>
        <w:gridCol w:w="5981"/>
      </w:tblGrid>
      <w:tr w:rsidR="00CA16DB" w:rsidRPr="005C5294" w:rsidTr="00CA16DB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Изменения, произошедшие с ребёнком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улучшение физического здоровья воспитанников, укрепление эмоционального состояния;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осведомлённость участников смены об активном отдыхе, приобретение умений организовывать и </w:t>
            </w: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проводить разного вида игры;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участниками смены умений и навыков индивидуальной и коллективной творческой, социальной, активной и трудовой деятельности;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участниками смены навыков безопасной жизнедеятельности;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активизирование познавательной деятельности, развитие творческого мышления;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личностный рост каждого ребенка, проявляющийся в достижении определенных результатов в каком-либо виде деятельности;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максимальная ступень самореализации каждого.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6DB" w:rsidRPr="005C5294" w:rsidTr="00CA16DB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Изменения в детском сообществе, развитие межличностных отношений,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межвозрастных</w:t>
            </w:r>
            <w:proofErr w:type="spellEnd"/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отношений и т.д.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успешное участие детей в творческих программах на разном уровне;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лидерских и организаторских качеств, приобретение новых знаний,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творческих способностей, детской самостоятельности и самодеятельности;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коммуникативных способностей и толерантности;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связей между разновозрастными группами детей.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психологической и социальной комфортности в едином воспитательном коллективе;</w:t>
            </w:r>
          </w:p>
        </w:tc>
      </w:tr>
      <w:tr w:rsidR="00CA16DB" w:rsidRPr="005C5294" w:rsidTr="00CA16DB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Изменение статуса ОО и профессиональной позиции педагогов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творческий рост педагогов;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 увеличение числа детей, отдыхающих в ЛДП;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детей, желающих покинуть лагерь;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устойчивый позитивный имидж ОО в окружающем социуме;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положительные отзывы детей, родителей, воспитателей о работе ЛДП;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улучшенная разработка и качественная реализация программы ЛДП, сценариев, важных дел лагеря силами педагогического коллектива;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итогов работы смены в публичном отчете ОО, в публикациях на сайте ОО;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 опыта работы на общешкольной родительской конференции в сентябре следующего учебного года.</w:t>
            </w:r>
          </w:p>
        </w:tc>
      </w:tr>
    </w:tbl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1.8. Принципы деятельности.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 лагеря дневного пребывания, как и воспитания в целом, и его организационные формы разрабатываются на основе принципов, позволяющих воспитать социально активную, образованную, нравственно и физически здоровую личность.</w:t>
      </w:r>
    </w:p>
    <w:p w:rsidR="00CA16DB" w:rsidRPr="005C5294" w:rsidRDefault="00CA16DB" w:rsidP="002F4E9E">
      <w:pPr>
        <w:numPr>
          <w:ilvl w:val="0"/>
          <w:numId w:val="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принцип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гармония человека с природой. В процессе обучения и воспитания необходимо учитывать природные свойства, таланты и относиться к ним предельно бережно.</w:t>
      </w:r>
    </w:p>
    <w:p w:rsidR="00CA16DB" w:rsidRPr="005C5294" w:rsidRDefault="00CA16DB" w:rsidP="002F4E9E">
      <w:pPr>
        <w:numPr>
          <w:ilvl w:val="0"/>
          <w:numId w:val="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принцип</w:t>
      </w: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гармония человека с культурой. Культурологический фактор требует приобщения всех детей к знаниям об эстетических канонах, принципах, законах, традициях, формирования представлений об этических идеалах народа, на которых строятся различные составляющие национальной культуры.</w:t>
      </w:r>
    </w:p>
    <w:p w:rsidR="00CA16DB" w:rsidRPr="005C5294" w:rsidRDefault="00CA16DB" w:rsidP="002F4E9E">
      <w:pPr>
        <w:numPr>
          <w:ilvl w:val="0"/>
          <w:numId w:val="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принцип</w:t>
      </w: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раскрывается в различных взаимоотношениях человека с другими людьми. Необходимо воспитывать активного, инициативного. Самостоятельного гражданина, просвещенного, культурного человека, заботливого семьянина, мастера своей профессии.</w:t>
      </w:r>
    </w:p>
    <w:p w:rsidR="00CA16DB" w:rsidRPr="005C5294" w:rsidRDefault="00CA16DB" w:rsidP="002F4E9E">
      <w:pPr>
        <w:numPr>
          <w:ilvl w:val="0"/>
          <w:numId w:val="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Четвертый принцип</w:t>
      </w: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самосознание личности или отношение личности самой к себе.</w:t>
      </w:r>
    </w:p>
    <w:p w:rsidR="00CA16DB" w:rsidRPr="005C5294" w:rsidRDefault="00CA16DB" w:rsidP="002F4E9E">
      <w:pPr>
        <w:numPr>
          <w:ilvl w:val="0"/>
          <w:numId w:val="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Пятый принцип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принцип творческого отношения к делу.</w:t>
      </w:r>
    </w:p>
    <w:p w:rsidR="00CA16DB" w:rsidRPr="005C5294" w:rsidRDefault="00CA16DB" w:rsidP="002F4E9E">
      <w:pPr>
        <w:numPr>
          <w:ilvl w:val="0"/>
          <w:numId w:val="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Шестой принцип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принцип добровольности участия в делах.</w:t>
      </w:r>
    </w:p>
    <w:p w:rsidR="00CA16DB" w:rsidRPr="005C5294" w:rsidRDefault="00CA16DB" w:rsidP="002F4E9E">
      <w:pPr>
        <w:numPr>
          <w:ilvl w:val="0"/>
          <w:numId w:val="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Седьмой принцип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принцип учета возрастных особенностей детей.</w:t>
      </w:r>
    </w:p>
    <w:p w:rsidR="00CA16DB" w:rsidRPr="00FA06D2" w:rsidRDefault="00CA16DB" w:rsidP="002F4E9E">
      <w:pPr>
        <w:numPr>
          <w:ilvl w:val="0"/>
          <w:numId w:val="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Восьмой принцип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принцип доступности выбранных форм работы.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подходы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организации досуга в смене «</w:t>
      </w:r>
      <w:r w:rsidR="002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CA16DB" w:rsidRPr="005C5294" w:rsidRDefault="00CA16DB" w:rsidP="002F4E9E">
      <w:pPr>
        <w:numPr>
          <w:ilvl w:val="0"/>
          <w:numId w:val="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Здоровьесберегающий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ежедневное бережное внимательное отношение к психологическому, физическому, душевному состоянию ребёнка.</w:t>
      </w:r>
    </w:p>
    <w:p w:rsidR="00CA16DB" w:rsidRPr="005C5294" w:rsidRDefault="00CA16DB" w:rsidP="002F4E9E">
      <w:pPr>
        <w:numPr>
          <w:ilvl w:val="0"/>
          <w:numId w:val="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взаимодействие детей в ситуации игры, где возможно быстрое установление доверительных и дружеских отношений, позитивного настроя друг к другу, а также вовлечение детей в мероприятия с последующим выявлением навыков и способностей каждого ребенка.</w:t>
      </w:r>
    </w:p>
    <w:p w:rsidR="00CA16DB" w:rsidRPr="005C5294" w:rsidRDefault="00CA16DB" w:rsidP="002F4E9E">
      <w:pPr>
        <w:numPr>
          <w:ilvl w:val="0"/>
          <w:numId w:val="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Креативный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творческой активности по средствам осуществления разных видов мини-проектов в условиях летнего отдыха.</w:t>
      </w:r>
    </w:p>
    <w:p w:rsidR="00CA16DB" w:rsidRPr="005C5294" w:rsidRDefault="00CA16DB" w:rsidP="002F4E9E">
      <w:pPr>
        <w:numPr>
          <w:ilvl w:val="0"/>
          <w:numId w:val="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Финансово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экономический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качественного, отличного отдыха ребёнка на основе интересной жизни в лагере при минимальных денежных родительских затрат.</w:t>
      </w:r>
    </w:p>
    <w:p w:rsidR="00CA16DB" w:rsidRPr="002B708A" w:rsidRDefault="00CA16DB" w:rsidP="002F4E9E">
      <w:pPr>
        <w:numPr>
          <w:ilvl w:val="0"/>
          <w:numId w:val="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Информационный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доступное, оперативное, своевременное информирование всех участников взаимодействия о жизни в ЛДП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ПРОГРАММЫ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2.1. Цель программы «</w:t>
      </w:r>
      <w:r w:rsidR="002B7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Солнышко</w:t>
      </w: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»: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летний период оптимальных условий, обеспечивающих отдых детей, их оздоровление, развитие личностных качеств, социальной активности и творческих способностей и дарований каждого ребёнка.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Задачи программы:</w:t>
      </w:r>
    </w:p>
    <w:p w:rsidR="00CA16DB" w:rsidRPr="005C5294" w:rsidRDefault="00CA16DB" w:rsidP="002F4E9E">
      <w:pPr>
        <w:numPr>
          <w:ilvl w:val="0"/>
          <w:numId w:val="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ребенку возможности для самореализации на основе раскрытия его индивидуального личностного потенциала;</w:t>
      </w:r>
    </w:p>
    <w:p w:rsidR="00CA16DB" w:rsidRPr="005C5294" w:rsidRDefault="00CA16DB" w:rsidP="002F4E9E">
      <w:pPr>
        <w:numPr>
          <w:ilvl w:val="0"/>
          <w:numId w:val="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разнообразную общественно значимую досуговую деятельность детей;</w:t>
      </w:r>
    </w:p>
    <w:p w:rsidR="00CA16DB" w:rsidRPr="005C5294" w:rsidRDefault="00CA16DB" w:rsidP="002F4E9E">
      <w:pPr>
        <w:numPr>
          <w:ilvl w:val="0"/>
          <w:numId w:val="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формировать навыки восприятия культурного наследия, культуры поведения, санитарно-гигиенической культуры, навыков общения и толерантности;</w:t>
      </w:r>
    </w:p>
    <w:p w:rsidR="00CA16DB" w:rsidRPr="005C5294" w:rsidRDefault="00CA16DB" w:rsidP="002F4E9E">
      <w:pPr>
        <w:numPr>
          <w:ilvl w:val="0"/>
          <w:numId w:val="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благоприятные условия для укрепления здоровья детей;</w:t>
      </w:r>
    </w:p>
    <w:p w:rsidR="00CA16DB" w:rsidRPr="005C5294" w:rsidRDefault="00CA16DB" w:rsidP="002F4E9E">
      <w:pPr>
        <w:numPr>
          <w:ilvl w:val="0"/>
          <w:numId w:val="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социальн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востребовано и продуктивно организовывать свою деятельность в свободное время;</w:t>
      </w:r>
    </w:p>
    <w:p w:rsidR="00CA16DB" w:rsidRPr="002B708A" w:rsidRDefault="00CA16DB" w:rsidP="002F4E9E">
      <w:pPr>
        <w:numPr>
          <w:ilvl w:val="0"/>
          <w:numId w:val="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стиль отношений сотрудничества, содружества, сотворчества всех участников летней смены;</w:t>
      </w:r>
    </w:p>
    <w:p w:rsidR="00CA16DB" w:rsidRPr="003B5E55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МОДЕЛЬ ОРГАНИЗАЦИИ</w:t>
      </w:r>
    </w:p>
    <w:p w:rsidR="003B5E55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 ДНЕВНОГО ПРЕБЫВАНИЯ</w:t>
      </w:r>
      <w:r w:rsidRPr="003B5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16DB" w:rsidRPr="003B5E55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3.1. Сюжет смены.</w:t>
      </w:r>
    </w:p>
    <w:p w:rsidR="003B5E55" w:rsidRPr="005C5294" w:rsidRDefault="003B5E55" w:rsidP="002F4E9E">
      <w:pPr>
        <w:pStyle w:val="a4"/>
        <w:shd w:val="clear" w:color="auto" w:fill="FFFFFF"/>
        <w:spacing w:before="0" w:beforeAutospacing="0" w:after="0" w:afterAutospacing="0"/>
        <w:ind w:left="-426" w:right="709" w:firstLine="708"/>
        <w:jc w:val="both"/>
        <w:textAlignment w:val="baseline"/>
        <w:rPr>
          <w:color w:val="333333"/>
        </w:rPr>
      </w:pPr>
      <w:r w:rsidRPr="005C5294">
        <w:rPr>
          <w:color w:val="333333"/>
        </w:rPr>
        <w:t>Лагерная смена проводится в рамках игры.</w:t>
      </w:r>
    </w:p>
    <w:p w:rsidR="003B5E55" w:rsidRPr="005C5294" w:rsidRDefault="003B5E55" w:rsidP="002F4E9E">
      <w:pPr>
        <w:pStyle w:val="a4"/>
        <w:shd w:val="clear" w:color="auto" w:fill="FFFFFF"/>
        <w:spacing w:before="0" w:beforeAutospacing="0" w:after="0" w:afterAutospacing="0"/>
        <w:ind w:left="-426" w:right="709" w:firstLine="708"/>
        <w:jc w:val="both"/>
        <w:textAlignment w:val="baseline"/>
        <w:rPr>
          <w:color w:val="333333"/>
        </w:rPr>
      </w:pPr>
      <w:r w:rsidRPr="005C5294">
        <w:rPr>
          <w:color w:val="333333"/>
        </w:rPr>
        <w:t xml:space="preserve">В давние-давние времена, когда люди ещё не знали, что такое горе и несчастье, на Зелёной планете в волшебной солнечной стране Эльдорадо жил счастливый народ </w:t>
      </w:r>
      <w:proofErr w:type="spellStart"/>
      <w:r w:rsidRPr="005C5294">
        <w:rPr>
          <w:color w:val="333333"/>
        </w:rPr>
        <w:t>Эльды</w:t>
      </w:r>
      <w:proofErr w:type="spellEnd"/>
      <w:r w:rsidRPr="005C5294">
        <w:rPr>
          <w:color w:val="333333"/>
        </w:rPr>
        <w:t>. Они жили без забот и тревог. Над их головами пели райские птицы, вокруг них цвели прекрасные цветы, весело журчали чистые родники. И каждый был упоён своим счастьем.</w:t>
      </w:r>
    </w:p>
    <w:p w:rsidR="003B5E55" w:rsidRPr="005C5294" w:rsidRDefault="003B5E5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 xml:space="preserve">Но однажды злой волшебник </w:t>
      </w:r>
      <w:proofErr w:type="gramStart"/>
      <w:r w:rsidRPr="005C5294">
        <w:rPr>
          <w:color w:val="333333"/>
        </w:rPr>
        <w:t>украл у солнца лучики и над Эльдорадо повисла</w:t>
      </w:r>
      <w:proofErr w:type="gramEnd"/>
      <w:r w:rsidRPr="005C5294">
        <w:rPr>
          <w:color w:val="333333"/>
        </w:rPr>
        <w:t xml:space="preserve"> тьма, замолкли птицы, поникли травы, завяли цветы и застыли родники.</w:t>
      </w:r>
    </w:p>
    <w:p w:rsidR="003B5E55" w:rsidRPr="005C5294" w:rsidRDefault="003B5E5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 xml:space="preserve">- Что случилось? – встревожились </w:t>
      </w:r>
      <w:proofErr w:type="spellStart"/>
      <w:r w:rsidRPr="005C5294">
        <w:rPr>
          <w:color w:val="333333"/>
        </w:rPr>
        <w:t>Эльды</w:t>
      </w:r>
      <w:proofErr w:type="spellEnd"/>
      <w:r w:rsidRPr="005C5294">
        <w:rPr>
          <w:color w:val="333333"/>
        </w:rPr>
        <w:t>. И услышали они в ответ громкий голос всемогущего покровителя солнца Ра:</w:t>
      </w:r>
    </w:p>
    <w:p w:rsidR="003B5E55" w:rsidRPr="005C5294" w:rsidRDefault="003B5E5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 xml:space="preserve">- Жители Эльдорадо! Вы долго упивались каждый своим счастьем и забыли главный закон </w:t>
      </w:r>
      <w:proofErr w:type="spellStart"/>
      <w:r w:rsidRPr="005C5294">
        <w:rPr>
          <w:color w:val="333333"/>
        </w:rPr>
        <w:t>Эльдов</w:t>
      </w:r>
      <w:proofErr w:type="spellEnd"/>
      <w:r w:rsidRPr="005C5294">
        <w:rPr>
          <w:color w:val="333333"/>
        </w:rPr>
        <w:t xml:space="preserve">. Вы перестали думать о счастье других, делиться добром с </w:t>
      </w:r>
      <w:proofErr w:type="gramStart"/>
      <w:r w:rsidRPr="005C5294">
        <w:rPr>
          <w:color w:val="333333"/>
        </w:rPr>
        <w:t>близкими</w:t>
      </w:r>
      <w:proofErr w:type="gramEnd"/>
      <w:r w:rsidRPr="005C5294">
        <w:rPr>
          <w:color w:val="333333"/>
        </w:rPr>
        <w:t>. Вот и исчезло солнце над вашими головами!</w:t>
      </w:r>
    </w:p>
    <w:p w:rsidR="003B5E55" w:rsidRPr="005C5294" w:rsidRDefault="003B5E5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 xml:space="preserve">Задумались </w:t>
      </w:r>
      <w:proofErr w:type="spellStart"/>
      <w:r w:rsidRPr="005C5294">
        <w:rPr>
          <w:color w:val="333333"/>
        </w:rPr>
        <w:t>Эльды</w:t>
      </w:r>
      <w:proofErr w:type="spellEnd"/>
      <w:r w:rsidRPr="005C5294">
        <w:rPr>
          <w:color w:val="333333"/>
        </w:rPr>
        <w:t xml:space="preserve"> и решили вернуть счастливую жизнь в Эльдорадо.</w:t>
      </w:r>
    </w:p>
    <w:p w:rsidR="003B5E55" w:rsidRPr="005C5294" w:rsidRDefault="003B5E5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 xml:space="preserve">Вернулось солнце и счастье с ним тоже, лишь только вспомнили </w:t>
      </w:r>
      <w:proofErr w:type="spellStart"/>
      <w:r w:rsidRPr="005C5294">
        <w:rPr>
          <w:color w:val="333333"/>
        </w:rPr>
        <w:t>Эльды</w:t>
      </w:r>
      <w:proofErr w:type="spellEnd"/>
      <w:r w:rsidRPr="005C5294">
        <w:rPr>
          <w:color w:val="333333"/>
        </w:rPr>
        <w:t xml:space="preserve"> о дружбе и товариществе, о взаимовыручке и доброте.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3.2. Детское самоуправление.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 w:firstLine="708"/>
        <w:jc w:val="both"/>
        <w:textAlignment w:val="baseline"/>
        <w:rPr>
          <w:color w:val="333333"/>
        </w:rPr>
      </w:pPr>
      <w:r w:rsidRPr="005C5294">
        <w:rPr>
          <w:color w:val="333333"/>
        </w:rPr>
        <w:t>Детское самоуправление является основой воспитательной системы лагеря и основывается на следующих определениях: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rStyle w:val="a5"/>
          <w:color w:val="333333"/>
          <w:bdr w:val="none" w:sz="0" w:space="0" w:color="auto" w:frame="1"/>
        </w:rPr>
        <w:t>Самоуправлени</w:t>
      </w:r>
      <w:proofErr w:type="gramStart"/>
      <w:r w:rsidRPr="005C5294">
        <w:rPr>
          <w:rStyle w:val="a5"/>
          <w:color w:val="333333"/>
          <w:bdr w:val="none" w:sz="0" w:space="0" w:color="auto" w:frame="1"/>
        </w:rPr>
        <w:t>е</w:t>
      </w:r>
      <w:r w:rsidRPr="005C5294">
        <w:rPr>
          <w:color w:val="333333"/>
        </w:rPr>
        <w:t>–</w:t>
      </w:r>
      <w:proofErr w:type="gramEnd"/>
      <w:r w:rsidRPr="005C5294">
        <w:rPr>
          <w:color w:val="333333"/>
        </w:rPr>
        <w:t xml:space="preserve"> самостоятельность какой-либо организованной общности в управлении собственными делами.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rStyle w:val="a7"/>
          <w:rFonts w:eastAsiaTheme="majorEastAsia"/>
          <w:b/>
          <w:bCs/>
          <w:color w:val="333333"/>
          <w:bdr w:val="none" w:sz="0" w:space="0" w:color="auto" w:frame="1"/>
        </w:rPr>
        <w:t>Самоуправление детское</w:t>
      </w:r>
      <w:r w:rsidRPr="005C5294">
        <w:rPr>
          <w:color w:val="333333"/>
        </w:rPr>
        <w:t> – самостоятельность в проявлении инициативы, принятии решения и его самореализации в интересах своего коллектива или организации.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rStyle w:val="a5"/>
          <w:color w:val="333333"/>
          <w:bdr w:val="none" w:sz="0" w:space="0" w:color="auto" w:frame="1"/>
        </w:rPr>
        <w:t>Основные принципы работы самоуправления:</w:t>
      </w:r>
    </w:p>
    <w:p w:rsidR="00245C38" w:rsidRPr="005C5294" w:rsidRDefault="00245C38" w:rsidP="002F4E9E">
      <w:pPr>
        <w:numPr>
          <w:ilvl w:val="0"/>
          <w:numId w:val="56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C5294">
        <w:rPr>
          <w:rFonts w:ascii="Times New Roman" w:hAnsi="Times New Roman" w:cs="Times New Roman"/>
          <w:color w:val="333333"/>
          <w:sz w:val="24"/>
          <w:szCs w:val="24"/>
        </w:rPr>
        <w:t>Открытость и доступность</w:t>
      </w:r>
    </w:p>
    <w:p w:rsidR="00245C38" w:rsidRPr="005C5294" w:rsidRDefault="00245C38" w:rsidP="002F4E9E">
      <w:pPr>
        <w:numPr>
          <w:ilvl w:val="0"/>
          <w:numId w:val="56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C5294">
        <w:rPr>
          <w:rFonts w:ascii="Times New Roman" w:hAnsi="Times New Roman" w:cs="Times New Roman"/>
          <w:color w:val="333333"/>
          <w:sz w:val="24"/>
          <w:szCs w:val="24"/>
        </w:rPr>
        <w:t>Добровольность и творчество</w:t>
      </w:r>
    </w:p>
    <w:p w:rsidR="00245C38" w:rsidRPr="005C5294" w:rsidRDefault="00245C38" w:rsidP="002F4E9E">
      <w:pPr>
        <w:numPr>
          <w:ilvl w:val="0"/>
          <w:numId w:val="56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C5294">
        <w:rPr>
          <w:rFonts w:ascii="Times New Roman" w:hAnsi="Times New Roman" w:cs="Times New Roman"/>
          <w:color w:val="333333"/>
          <w:sz w:val="24"/>
          <w:szCs w:val="24"/>
        </w:rPr>
        <w:t>Равенство и сотрудничество</w:t>
      </w:r>
    </w:p>
    <w:p w:rsidR="00245C38" w:rsidRPr="005C5294" w:rsidRDefault="00245C38" w:rsidP="002F4E9E">
      <w:pPr>
        <w:numPr>
          <w:ilvl w:val="0"/>
          <w:numId w:val="56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C5294">
        <w:rPr>
          <w:rFonts w:ascii="Times New Roman" w:hAnsi="Times New Roman" w:cs="Times New Roman"/>
          <w:color w:val="333333"/>
          <w:sz w:val="24"/>
          <w:szCs w:val="24"/>
        </w:rPr>
        <w:t>Непрерывность и перспективность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 xml:space="preserve">На время экологической лагерной смены все дети – </w:t>
      </w:r>
      <w:proofErr w:type="spellStart"/>
      <w:r w:rsidRPr="005C5294">
        <w:rPr>
          <w:color w:val="333333"/>
        </w:rPr>
        <w:t>эльды</w:t>
      </w:r>
      <w:proofErr w:type="spellEnd"/>
      <w:r w:rsidRPr="005C5294">
        <w:rPr>
          <w:color w:val="333333"/>
        </w:rPr>
        <w:t xml:space="preserve"> объединяются в отряды — общества.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3B5E55">
        <w:rPr>
          <w:b/>
          <w:color w:val="333333"/>
        </w:rPr>
        <w:lastRenderedPageBreak/>
        <w:t>Актив лагеря – Большой Совет страны</w:t>
      </w:r>
      <w:r w:rsidRPr="005C5294">
        <w:rPr>
          <w:color w:val="333333"/>
        </w:rPr>
        <w:t>, в который входят  начальник лагеря, старший вожатый, воспитатели, создается для решения вопросов организации, содержания деятельности лагеря, развития позитивных личностных качеств детей.</w:t>
      </w:r>
    </w:p>
    <w:p w:rsidR="00245C38" w:rsidRPr="003B5E5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b/>
          <w:color w:val="333333"/>
        </w:rPr>
      </w:pPr>
      <w:r w:rsidRPr="003B5E55">
        <w:rPr>
          <w:b/>
          <w:color w:val="333333"/>
        </w:rPr>
        <w:t>В Малый Совет страны –  вожатые, командиры отрядов.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rStyle w:val="a5"/>
          <w:color w:val="333333"/>
        </w:rPr>
        <w:t>Цели и задачи Малого совета: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rStyle w:val="a5"/>
          <w:color w:val="333333"/>
        </w:rPr>
        <w:t> </w:t>
      </w:r>
      <w:r w:rsidRPr="005C5294">
        <w:rPr>
          <w:color w:val="333333"/>
        </w:rPr>
        <w:t>Малый Совет, как форма взаимодействия детей по защите прав и интересов, действует в целях: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- оказания помощи в проведении оздоровительных, культурно – массовых мероприятий и творческих дел;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- создание в лагере условий для развития физического, творческого и интеллектуального потенциала детей;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- содействия в создании благоприятного психологического климата.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rStyle w:val="a5"/>
          <w:color w:val="333333"/>
        </w:rPr>
        <w:t>Права и обязанности</w:t>
      </w:r>
    </w:p>
    <w:p w:rsidR="00245C38" w:rsidRPr="005C5294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rStyle w:val="a7"/>
          <w:rFonts w:eastAsiaTheme="majorEastAsia"/>
          <w:b/>
          <w:bCs/>
          <w:color w:val="333333"/>
          <w:bdr w:val="none" w:sz="0" w:space="0" w:color="auto" w:frame="1"/>
        </w:rPr>
        <w:t>Каждый член актива имеет право: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t>- на участие в обсуждении всех дел лагеря и свободное высказывание своего мнения;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t>- на защиту своих интересов и прав.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7"/>
          <w:rFonts w:eastAsiaTheme="majorEastAsia"/>
          <w:b/>
          <w:bCs/>
          <w:bdr w:val="none" w:sz="0" w:space="0" w:color="auto" w:frame="1"/>
        </w:rPr>
        <w:t>Каждый член актива обязан: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t>- ответственно исполнять порученное дело;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t>- соблюдать законы общения и культуру поведения.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5"/>
        </w:rPr>
        <w:t>Малый совет страны: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5"/>
        </w:rPr>
        <w:t> </w:t>
      </w:r>
      <w:r w:rsidR="00C012B7">
        <w:rPr>
          <w:rStyle w:val="a7"/>
          <w:rFonts w:eastAsiaTheme="majorEastAsia"/>
          <w:bdr w:val="none" w:sz="0" w:space="0" w:color="auto" w:frame="1"/>
        </w:rPr>
        <w:t>Командиры отрядов</w:t>
      </w:r>
      <w:r w:rsidRPr="006D1325">
        <w:rPr>
          <w:rStyle w:val="a7"/>
          <w:rFonts w:eastAsiaTheme="majorEastAsia"/>
          <w:bdr w:val="none" w:sz="0" w:space="0" w:color="auto" w:frame="1"/>
        </w:rPr>
        <w:t>.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7"/>
          <w:rFonts w:eastAsiaTheme="majorEastAsia"/>
          <w:bdr w:val="none" w:sz="0" w:space="0" w:color="auto" w:frame="1"/>
        </w:rPr>
        <w:t>Вдохновители </w:t>
      </w:r>
      <w:r w:rsidRPr="006D1325">
        <w:t> -  отвечают за подготовку массовых творческих мероприятий и праздников, организацию культурного досуга;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7"/>
          <w:rFonts w:eastAsiaTheme="majorEastAsia"/>
          <w:bdr w:val="none" w:sz="0" w:space="0" w:color="auto" w:frame="1"/>
        </w:rPr>
        <w:t>Мыслители</w:t>
      </w:r>
      <w:r w:rsidRPr="006D1325">
        <w:t> – отвечают за работу творческих мастерских;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7"/>
          <w:rFonts w:eastAsiaTheme="majorEastAsia"/>
          <w:bdr w:val="none" w:sz="0" w:space="0" w:color="auto" w:frame="1"/>
        </w:rPr>
        <w:t>Чистюли </w:t>
      </w:r>
      <w:r w:rsidRPr="006D1325">
        <w:t>- отвечают за санитарное состояние страны;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7"/>
          <w:rFonts w:eastAsiaTheme="majorEastAsia"/>
          <w:bdr w:val="none" w:sz="0" w:space="0" w:color="auto" w:frame="1"/>
        </w:rPr>
        <w:t>Лекарь</w:t>
      </w:r>
      <w:r w:rsidRPr="006D1325">
        <w:t> (физорг)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7"/>
          <w:rFonts w:eastAsiaTheme="majorEastAsia"/>
          <w:bdr w:val="none" w:sz="0" w:space="0" w:color="auto" w:frame="1"/>
        </w:rPr>
        <w:t>Комментаторы </w:t>
      </w:r>
      <w:r w:rsidRPr="006D1325">
        <w:t>(редколлегия)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7"/>
          <w:rFonts w:eastAsiaTheme="majorEastAsia"/>
          <w:bdr w:val="none" w:sz="0" w:space="0" w:color="auto" w:frame="1"/>
        </w:rPr>
        <w:t>Следопыты </w:t>
      </w:r>
      <w:r w:rsidRPr="006D1325">
        <w:t>– отвечают за трудовой десант в стране;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6D1325">
        <w:rPr>
          <w:rStyle w:val="a7"/>
          <w:rFonts w:eastAsiaTheme="majorEastAsia"/>
          <w:bdr w:val="none" w:sz="0" w:space="0" w:color="auto" w:frame="1"/>
        </w:rPr>
        <w:t>Отряд особого назначения (ООН)</w:t>
      </w:r>
      <w:r w:rsidRPr="006D1325">
        <w:t> – отвечает за правопорядок в стране.</w:t>
      </w:r>
    </w:p>
    <w:p w:rsidR="00245C38" w:rsidRPr="006D1325" w:rsidRDefault="00C012B7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>
        <w:t xml:space="preserve">Валюта страны </w:t>
      </w:r>
      <w:r w:rsidR="00C66DF1">
        <w:t>«Солнышко»</w:t>
      </w:r>
      <w:r>
        <w:t xml:space="preserve"> – «</w:t>
      </w:r>
      <w:proofErr w:type="spellStart"/>
      <w:r>
        <w:t>блюмчики</w:t>
      </w:r>
      <w:proofErr w:type="spellEnd"/>
      <w:r w:rsidR="00245C38" w:rsidRPr="006D1325">
        <w:t>»</w:t>
      </w:r>
    </w:p>
    <w:p w:rsidR="00245C38" w:rsidRPr="006D1325" w:rsidRDefault="00245C38" w:rsidP="002F4E9E">
      <w:pPr>
        <w:pStyle w:val="a4"/>
        <w:shd w:val="clear" w:color="auto" w:fill="FFFFFF"/>
        <w:spacing w:before="0" w:beforeAutospacing="0" w:after="0" w:afterAutospacing="0"/>
        <w:ind w:left="-426" w:right="709"/>
        <w:textAlignment w:val="baseline"/>
      </w:pPr>
      <w:r w:rsidRPr="006D1325">
        <w:rPr>
          <w:rStyle w:val="a5"/>
        </w:rPr>
        <w:t>Структура самоуправления 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rPr>
                <w:rStyle w:val="a5"/>
              </w:rPr>
              <w:t>Большой Совет страны</w:t>
            </w:r>
          </w:p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rPr>
                <w:rStyle w:val="a5"/>
              </w:rPr>
              <w:t>/совет лагеря/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rPr>
                <w:rStyle w:val="a5"/>
              </w:rPr>
              <w:t>Малый Совет страны</w:t>
            </w:r>
          </w:p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rPr>
                <w:rStyle w:val="a5"/>
              </w:rPr>
              <w:t>/совет лагеря/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t>Вдохновители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t>Мыслители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t>Чистюли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t xml:space="preserve">Командиры </w:t>
            </w:r>
            <w:r w:rsidR="006502F7">
              <w:t>отрядов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t>Лекарь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t>Комментаторы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012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45C38" w:rsidRPr="006D1325" w:rsidRDefault="00245C38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 w:rsidRPr="006D1325">
              <w:t>Следопыты</w:t>
            </w:r>
          </w:p>
        </w:tc>
      </w:tr>
    </w:tbl>
    <w:p w:rsidR="00245C38" w:rsidRPr="006D1325" w:rsidRDefault="00245C38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25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45C38" w:rsidRPr="006D1325" w:rsidTr="00C66DF1">
        <w:trPr>
          <w:tblCellSpacing w:w="0" w:type="dxa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E6B0E" w:rsidRDefault="00245C38" w:rsidP="002F4E9E">
            <w:pPr>
              <w:pStyle w:val="a4"/>
              <w:shd w:val="clear" w:color="auto" w:fill="FFFFFF"/>
              <w:spacing w:before="0" w:beforeAutospacing="0" w:after="0" w:afterAutospacing="0"/>
              <w:ind w:left="-426" w:right="709"/>
              <w:textAlignment w:val="baseline"/>
              <w:rPr>
                <w:rStyle w:val="a5"/>
                <w:color w:val="333333"/>
              </w:rPr>
            </w:pPr>
            <w:r w:rsidRPr="006D1325">
              <w:t>ООН (отряд особого назначения)</w:t>
            </w:r>
            <w:r w:rsidR="006D1325" w:rsidRPr="005C5294">
              <w:rPr>
                <w:rStyle w:val="a5"/>
                <w:color w:val="333333"/>
              </w:rPr>
              <w:t xml:space="preserve"> </w:t>
            </w:r>
          </w:p>
          <w:p w:rsidR="00245C38" w:rsidRPr="006D1325" w:rsidRDefault="005E6B0E" w:rsidP="002F4E9E">
            <w:pPr>
              <w:pStyle w:val="a4"/>
              <w:spacing w:before="0" w:beforeAutospacing="0" w:after="0" w:afterAutospacing="0"/>
              <w:ind w:left="-426" w:right="709"/>
              <w:jc w:val="both"/>
              <w:textAlignment w:val="baseline"/>
            </w:pPr>
            <w:r>
              <w:t>таблица</w:t>
            </w:r>
          </w:p>
        </w:tc>
      </w:tr>
    </w:tbl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член </w:t>
      </w:r>
      <w:r w:rsidR="006D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солнечной страны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соблюдать Законы и Заповеди.</w:t>
      </w:r>
    </w:p>
    <w:p w:rsidR="006D1325" w:rsidRPr="006D1325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D1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Законы:</w:t>
      </w:r>
      <w:r w:rsidR="006D1325" w:rsidRPr="006D1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D1325" w:rsidRPr="006D1325" w:rsidRDefault="006D1325" w:rsidP="002F4E9E">
      <w:pPr>
        <w:numPr>
          <w:ilvl w:val="0"/>
          <w:numId w:val="69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D1325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  хозяина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Лагерь – наш дом, мы хозяева в нём!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Чистота, порядок, уют и покой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Наш лагерь лучший – не нужен другой!</w:t>
      </w:r>
    </w:p>
    <w:p w:rsidR="006D1325" w:rsidRPr="005C5294" w:rsidRDefault="006D1325" w:rsidP="002F4E9E">
      <w:pPr>
        <w:numPr>
          <w:ilvl w:val="0"/>
          <w:numId w:val="69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C5294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 точности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textAlignment w:val="baseline"/>
        <w:rPr>
          <w:color w:val="333333"/>
        </w:rPr>
      </w:pPr>
      <w:r w:rsidRPr="005C5294">
        <w:rPr>
          <w:color w:val="333333"/>
        </w:rPr>
        <w:t>Время дорого у нас, берегите каждый час!</w:t>
      </w:r>
    </w:p>
    <w:p w:rsidR="00C94FD7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textAlignment w:val="baseline"/>
        <w:rPr>
          <w:color w:val="333333"/>
        </w:rPr>
      </w:pPr>
      <w:r w:rsidRPr="005C5294">
        <w:rPr>
          <w:color w:val="333333"/>
        </w:rPr>
        <w:t>Ждать себя не заставляй,</w:t>
      </w:r>
    </w:p>
    <w:p w:rsidR="00C94FD7" w:rsidRPr="00C94FD7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textAlignment w:val="baseline"/>
        <w:rPr>
          <w:rStyle w:val="a5"/>
          <w:b w:val="0"/>
          <w:bCs w:val="0"/>
          <w:color w:val="333333"/>
        </w:rPr>
      </w:pPr>
      <w:r w:rsidRPr="005C5294">
        <w:rPr>
          <w:color w:val="333333"/>
        </w:rPr>
        <w:t>Во время всё начинай!  </w:t>
      </w:r>
    </w:p>
    <w:p w:rsidR="006D1325" w:rsidRPr="00C94FD7" w:rsidRDefault="006D1325" w:rsidP="002F4E9E">
      <w:pPr>
        <w:numPr>
          <w:ilvl w:val="0"/>
          <w:numId w:val="69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94FD7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 поднятых рук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Наверху увидел руку –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lastRenderedPageBreak/>
        <w:t>В зале тишина, ни звука!</w:t>
      </w:r>
    </w:p>
    <w:p w:rsidR="006D1325" w:rsidRPr="005C5294" w:rsidRDefault="00C94FD7" w:rsidP="002F4E9E">
      <w:pPr>
        <w:numPr>
          <w:ilvl w:val="0"/>
          <w:numId w:val="70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Закон. </w:t>
      </w:r>
      <w:r w:rsidR="006D1325" w:rsidRPr="005C5294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Каждый в ответе за то, что он делает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textAlignment w:val="baseline"/>
        <w:rPr>
          <w:color w:val="333333"/>
        </w:rPr>
      </w:pPr>
      <w:r w:rsidRPr="005C5294">
        <w:rPr>
          <w:color w:val="333333"/>
        </w:rPr>
        <w:t>Что такое «хорошо» и что такое «плохо»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textAlignment w:val="baseline"/>
        <w:rPr>
          <w:color w:val="333333"/>
        </w:rPr>
      </w:pPr>
      <w:r w:rsidRPr="005C5294">
        <w:rPr>
          <w:color w:val="333333"/>
        </w:rPr>
        <w:t xml:space="preserve"> Сначала подумай, а действуй потом!</w:t>
      </w:r>
    </w:p>
    <w:p w:rsidR="006D1325" w:rsidRPr="005C5294" w:rsidRDefault="00C94FD7" w:rsidP="002F4E9E">
      <w:pPr>
        <w:pStyle w:val="a4"/>
        <w:shd w:val="clear" w:color="auto" w:fill="FFFFFF"/>
        <w:spacing w:before="0" w:beforeAutospacing="0" w:after="0" w:afterAutospacing="0"/>
        <w:ind w:left="-426" w:right="709"/>
        <w:textAlignment w:val="baseline"/>
        <w:rPr>
          <w:color w:val="333333"/>
        </w:rPr>
      </w:pPr>
      <w:r>
        <w:rPr>
          <w:color w:val="333333"/>
        </w:rPr>
        <w:t> </w:t>
      </w:r>
      <w:r w:rsidR="006D1325" w:rsidRPr="005C5294">
        <w:rPr>
          <w:color w:val="333333"/>
        </w:rPr>
        <w:t>Не знаешь, как поступить – спроси совета взрослых!</w:t>
      </w:r>
    </w:p>
    <w:p w:rsidR="006D1325" w:rsidRPr="00C94FD7" w:rsidRDefault="006D1325" w:rsidP="002F4E9E">
      <w:pPr>
        <w:numPr>
          <w:ilvl w:val="0"/>
          <w:numId w:val="69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C5294">
        <w:rPr>
          <w:color w:val="333333"/>
        </w:rPr>
        <w:t> </w:t>
      </w:r>
      <w:r w:rsidR="00C94FD7" w:rsidRPr="00C94FD7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Закон. </w:t>
      </w:r>
      <w:r w:rsidRPr="00C94FD7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Верь в себя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Найди занятие по душе.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Покажи  все свои таланты и способности.</w:t>
      </w:r>
    </w:p>
    <w:p w:rsidR="006D1325" w:rsidRPr="005C5294" w:rsidRDefault="006D1325" w:rsidP="002F4E9E">
      <w:pPr>
        <w:numPr>
          <w:ilvl w:val="0"/>
          <w:numId w:val="71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C5294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 добра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Покажи всем, не жалей,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Что доброго есть в душе твоей!</w:t>
      </w:r>
    </w:p>
    <w:p w:rsidR="006D1325" w:rsidRPr="00C94FD7" w:rsidRDefault="006D1325" w:rsidP="002F4E9E">
      <w:pPr>
        <w:numPr>
          <w:ilvl w:val="0"/>
          <w:numId w:val="69"/>
        </w:num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94FD7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 здоровья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Играй и прыгай, закаляйся,</w:t>
      </w:r>
    </w:p>
    <w:p w:rsidR="006D1325" w:rsidRPr="005C5294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На зарядке укрепляйся!</w:t>
      </w:r>
    </w:p>
    <w:p w:rsidR="00C94FD7" w:rsidRDefault="006D1325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C5294">
        <w:rPr>
          <w:color w:val="333333"/>
        </w:rPr>
        <w:t>Быть здоровым не стесняйся!</w:t>
      </w:r>
      <w:r w:rsidR="00C94FD7" w:rsidRPr="00C94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C94FD7" w:rsidRPr="00A1487F" w:rsidRDefault="00C94FD7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Заповеди:</w:t>
      </w:r>
    </w:p>
    <w:p w:rsidR="00C94FD7" w:rsidRPr="005C5294" w:rsidRDefault="00A1487F" w:rsidP="002F4E9E">
      <w:pPr>
        <w:numPr>
          <w:ilvl w:val="0"/>
          <w:numId w:val="12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  <w:r w:rsidR="00C94FD7" w:rsidRPr="00A1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семья</w:t>
      </w:r>
      <w:r w:rsidR="00C94FD7"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FD7" w:rsidRPr="005C5294" w:rsidRDefault="00C94FD7" w:rsidP="002F4E9E">
      <w:pPr>
        <w:numPr>
          <w:ilvl w:val="0"/>
          <w:numId w:val="12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 всех и все за одного.</w:t>
      </w:r>
    </w:p>
    <w:p w:rsidR="00C94FD7" w:rsidRPr="005C5294" w:rsidRDefault="00C94FD7" w:rsidP="002F4E9E">
      <w:pPr>
        <w:numPr>
          <w:ilvl w:val="0"/>
          <w:numId w:val="12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прежде всего.</w:t>
      </w:r>
    </w:p>
    <w:p w:rsidR="00C94FD7" w:rsidRPr="005C5294" w:rsidRDefault="00C94FD7" w:rsidP="002F4E9E">
      <w:pPr>
        <w:numPr>
          <w:ilvl w:val="0"/>
          <w:numId w:val="12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дело вместе</w:t>
      </w:r>
    </w:p>
    <w:p w:rsidR="00C94FD7" w:rsidRPr="005C5294" w:rsidRDefault="00C94FD7" w:rsidP="002F4E9E">
      <w:pPr>
        <w:numPr>
          <w:ilvl w:val="0"/>
          <w:numId w:val="12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делай творчески, а иначе зачем?</w:t>
      </w:r>
    </w:p>
    <w:p w:rsidR="00C94FD7" w:rsidRPr="005C5294" w:rsidRDefault="00C94FD7" w:rsidP="002F4E9E">
      <w:pPr>
        <w:numPr>
          <w:ilvl w:val="0"/>
          <w:numId w:val="12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трудно, доведи дело до конца.</w:t>
      </w:r>
    </w:p>
    <w:p w:rsidR="00C94FD7" w:rsidRPr="005C5294" w:rsidRDefault="00C94FD7" w:rsidP="002F4E9E">
      <w:pPr>
        <w:numPr>
          <w:ilvl w:val="0"/>
          <w:numId w:val="12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 – залог здоровья.</w:t>
      </w:r>
    </w:p>
    <w:p w:rsidR="006D1325" w:rsidRPr="002E1068" w:rsidRDefault="006D1325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68">
        <w:rPr>
          <w:rStyle w:val="a7"/>
          <w:rFonts w:ascii="Times New Roman" w:eastAsiaTheme="majorEastAsia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Правила внутреннего распорядка дня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center"/>
        <w:textAlignment w:val="baseline"/>
      </w:pPr>
      <w:r w:rsidRPr="002E1068">
        <w:rPr>
          <w:rStyle w:val="a7"/>
          <w:rFonts w:eastAsiaTheme="majorEastAsia"/>
          <w:b/>
          <w:bCs/>
          <w:i w:val="0"/>
          <w:bdr w:val="none" w:sz="0" w:space="0" w:color="auto" w:frame="1"/>
        </w:rPr>
        <w:t>летнего оздоровительного лагеря с дневным пребыванием детей</w:t>
      </w:r>
    </w:p>
    <w:p w:rsidR="006D1325" w:rsidRPr="002E1068" w:rsidRDefault="00A1487F" w:rsidP="002F4E9E">
      <w:pPr>
        <w:shd w:val="clear" w:color="auto" w:fill="FFFFFF"/>
        <w:spacing w:after="0" w:line="240" w:lineRule="auto"/>
        <w:ind w:left="-426" w:righ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1.</w:t>
      </w:r>
      <w:r w:rsidR="006D1325" w:rsidRPr="002E1068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  Посещение лагеря ежедневно обязательно для каждого ученика.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2.  О причине отсутствия сообщать воспитателю.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3. Без разрешения воспитателя нельзя покидать территорию лагеря.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4. По территории лагеря ходи спокойно.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5. Имей головной убор.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6. Имей личное полотенце.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7. Выполняй просьбы и требования воспитателя.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8. Активно участвуй в делах лагеря, отряда.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9.Вноси свои предложения в улучшение жизни лагеря.</w:t>
      </w:r>
    </w:p>
    <w:p w:rsidR="006D1325" w:rsidRPr="002E1068" w:rsidRDefault="006D132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</w:pPr>
      <w:r w:rsidRPr="002E1068">
        <w:rPr>
          <w:rStyle w:val="a7"/>
          <w:rFonts w:eastAsiaTheme="majorEastAsia"/>
          <w:i w:val="0"/>
          <w:bdr w:val="none" w:sz="0" w:space="0" w:color="auto" w:frame="1"/>
        </w:rPr>
        <w:t>10. Уважительно относись к товарищам, воспитателям, обслуживающему персоналу.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CA16DB" w:rsidRPr="00C66DF1" w:rsidRDefault="00CA16DB" w:rsidP="002F4E9E">
      <w:pPr>
        <w:shd w:val="clear" w:color="auto" w:fill="FFFFFF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 </w:t>
      </w:r>
      <w:r w:rsidRPr="00C66D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стимулирования успешности и личностного роста</w:t>
      </w:r>
      <w:r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</w:t>
      </w:r>
      <w:r w:rsidR="00FB2180"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отряда </w:t>
      </w:r>
      <w:r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ежедневно получать «</w:t>
      </w:r>
      <w:r w:rsidR="00FB2180"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смайлика</w:t>
      </w:r>
      <w:r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активное участие в жизни </w:t>
      </w:r>
      <w:r w:rsidR="00FB2180"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отряда </w:t>
      </w:r>
      <w:r w:rsidR="00C66DF1"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одного большого «смайлика» за участие активное в </w:t>
      </w:r>
      <w:proofErr w:type="spellStart"/>
      <w:r w:rsidR="00C66DF1"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общелагерном</w:t>
      </w:r>
      <w:proofErr w:type="spellEnd"/>
      <w:r w:rsidR="00C66DF1"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мероприятии</w:t>
      </w:r>
      <w:r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лагерной смены подводятся итоги: подсчитывается количество </w:t>
      </w:r>
      <w:r w:rsidR="00C66DF1"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«смайликов»</w:t>
      </w:r>
      <w:r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целом. По итогам победители получают призы и награды.</w:t>
      </w:r>
      <w:r w:rsid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каждый день заполняется Экран достижений каждого </w:t>
      </w:r>
      <w:r w:rsidR="00C66DF1"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</w:t>
      </w:r>
      <w:r w:rsidRPr="00C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из перечисленных номинаций следующими значками-смайликами: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477D80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достижения</w:t>
      </w:r>
    </w:p>
    <w:p w:rsidR="00CA16DB" w:rsidRPr="005C5294" w:rsidRDefault="00A1487F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3B51B7FA" wp14:editId="490BCAE9">
            <wp:simplePos x="0" y="0"/>
            <wp:positionH relativeFrom="column">
              <wp:posOffset>1548765</wp:posOffset>
            </wp:positionH>
            <wp:positionV relativeFrom="line">
              <wp:posOffset>179070</wp:posOffset>
            </wp:positionV>
            <wp:extent cx="1047750" cy="1047750"/>
            <wp:effectExtent l="19050" t="0" r="0" b="0"/>
            <wp:wrapSquare wrapText="bothSides"/>
            <wp:docPr id="4" name="Рисунок 4" descr="https://fsd.multiurok.ru/html/2018/05/12/s_5af6eee9ba79a/s900005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5/12/s_5af6eee9ba79a/s900005_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6DB"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="00CA16DB"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ЧИСТО-ЛУЧИСТО</w:t>
      </w:r>
      <w:proofErr w:type="gramEnd"/>
      <w:r w:rsidR="00CA16DB"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A16DB"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чистота комнат</w:t>
      </w:r>
    </w:p>
    <w:p w:rsidR="00CA16DB" w:rsidRPr="005C5294" w:rsidRDefault="00A1487F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6474255C" wp14:editId="56CA16A8">
            <wp:simplePos x="0" y="0"/>
            <wp:positionH relativeFrom="column">
              <wp:posOffset>-213360</wp:posOffset>
            </wp:positionH>
            <wp:positionV relativeFrom="line">
              <wp:posOffset>32385</wp:posOffset>
            </wp:positionV>
            <wp:extent cx="1371600" cy="1019175"/>
            <wp:effectExtent l="19050" t="0" r="0" b="0"/>
            <wp:wrapSquare wrapText="bothSides"/>
            <wp:docPr id="3" name="Рисунок 3" descr="https://fsd.multiurok.ru/html/2018/05/12/s_5af6eee9ba79a/s900005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5/12/s_5af6eee9ba79a/s900005_0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6DB"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487F" w:rsidRDefault="00A1487F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87F" w:rsidRDefault="00A1487F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87F" w:rsidRDefault="00A1487F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87F" w:rsidRPr="00A1487F" w:rsidRDefault="00A1487F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87F" w:rsidRPr="00A1487F" w:rsidRDefault="00A1487F" w:rsidP="002F4E9E">
      <w:pPr>
        <w:numPr>
          <w:ilvl w:val="0"/>
          <w:numId w:val="14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numPr>
          <w:ilvl w:val="0"/>
          <w:numId w:val="14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«ДОБРЫЕ ДЕЛА»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оказание какой-либо помощи сотрудникам лагеря</w:t>
      </w:r>
      <w:r w:rsidRPr="005C52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21D41BE0" wp14:editId="613E28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914400"/>
            <wp:effectExtent l="19050" t="0" r="0" b="0"/>
            <wp:wrapSquare wrapText="bothSides"/>
            <wp:docPr id="5" name="Рисунок 5" descr="https://fsd.multiurok.ru/html/2018/05/12/s_5af6eee9ba79a/s900005_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5/12/s_5af6eee9ba79a/s900005_0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numPr>
          <w:ilvl w:val="0"/>
          <w:numId w:val="15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«БУДЬ ЗДОРОВ!»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участие в мероприятиях оздоровительного цикла</w:t>
      </w:r>
      <w:r w:rsidRPr="005C52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28B6FF66" wp14:editId="0F70BA3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895350"/>
            <wp:effectExtent l="19050" t="0" r="0" b="0"/>
            <wp:wrapSquare wrapText="bothSides"/>
            <wp:docPr id="6" name="Рисунок 6" descr="https://fsd.multiurok.ru/html/2018/05/12/s_5af6eee9ba79a/s900005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5/12/s_5af6eee9ba79a/s900005_0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numPr>
          <w:ilvl w:val="0"/>
          <w:numId w:val="16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«ТВОРЧЕСТВО»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активное участие в творческих мероприятиях</w:t>
      </w:r>
      <w:r w:rsidRPr="005C52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72A44809" wp14:editId="236C77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666875"/>
            <wp:effectExtent l="0" t="0" r="0" b="0"/>
            <wp:wrapSquare wrapText="bothSides"/>
            <wp:docPr id="7" name="Рисунок 7" descr="https://fsd.multiurok.ru/html/2018/05/12/s_5af6eee9ba79a/s900005_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5/12/s_5af6eee9ba79a/s900005_0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numPr>
          <w:ilvl w:val="0"/>
          <w:numId w:val="17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«БОДРОЕ УТРО»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активное участие в утренней зарядке</w:t>
      </w:r>
      <w:r w:rsidRPr="005C52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 wp14:anchorId="133A2185" wp14:editId="3824A3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933450"/>
            <wp:effectExtent l="19050" t="0" r="0" b="0"/>
            <wp:wrapSquare wrapText="bothSides"/>
            <wp:docPr id="8" name="Рисунок 8" descr="https://fsd.multiurok.ru/html/2018/05/12/s_5af6eee9ba79a/s900005_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5/12/s_5af6eee9ba79a/s900005_0_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numPr>
          <w:ilvl w:val="0"/>
          <w:numId w:val="1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«СПОРТ.RU»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активное участие в спортивных мероприятиях</w:t>
      </w:r>
      <w:r w:rsidRPr="005C52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0" wp14:anchorId="70B2FA7E" wp14:editId="1D40A3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981075"/>
            <wp:effectExtent l="19050" t="0" r="9525" b="0"/>
            <wp:wrapSquare wrapText="bothSides"/>
            <wp:docPr id="9" name="Рисунок 9" descr="https://fsd.multiurok.ru/html/2018/05/12/s_5af6eee9ba79a/s900005_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5/12/s_5af6eee9ba79a/s900005_0_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2A86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2A86" w:rsidRDefault="00842A86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3.3. Проектная деятельность.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формирования и развития творческого потенциала лежит создание творческих проектов.</w:t>
      </w:r>
    </w:p>
    <w:p w:rsidR="00CA16DB" w:rsidRPr="005C5294" w:rsidRDefault="00CA16DB" w:rsidP="002F4E9E">
      <w:pPr>
        <w:numPr>
          <w:ilvl w:val="0"/>
          <w:numId w:val="1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 «Вахтовый журнал»</w:t>
      </w:r>
      <w:r w:rsidR="00391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экипаж выпускает свой вахтовый журнал, где отражает жизнь экипажа каждый день. В конце лагерной смены будет проводиться конкурс вахтовых журналов.</w:t>
      </w:r>
    </w:p>
    <w:p w:rsidR="00CA16DB" w:rsidRPr="005C5294" w:rsidRDefault="00CA16DB" w:rsidP="002F4E9E">
      <w:pPr>
        <w:numPr>
          <w:ilvl w:val="0"/>
          <w:numId w:val="1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 «На память обо мне»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экипаж создает копилку фотографий или видеосюжетов с путешествия, ежедневно предоставляя их капитану. Задача капитана собрать фотографии и видеосюжеты со всех экипажей и создать видеофильм или слайд-программу по итогам реализации смены. Результат: каждый ребенок получит диск с комплектом фотографий и видеофильмом по итогам реализации смены «Путешествие по стране ЛЕТО».</w:t>
      </w:r>
    </w:p>
    <w:p w:rsidR="00CA16DB" w:rsidRPr="00A1487F" w:rsidRDefault="00CA16DB" w:rsidP="002F4E9E">
      <w:pPr>
        <w:numPr>
          <w:ilvl w:val="0"/>
          <w:numId w:val="1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Мини-проекты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прожитого дня </w:t>
      </w:r>
      <w:r w:rsidR="0039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на острове мастеров, каждый ребенок сможет выбрать себе мастерскую и изготовить любой понравившийся сувенир. На острове Спорта может попасть в Книгу рекордов Гиннеса и т.д.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3.4. Методика КТД.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смены ориентирована на детей младшего и среднего школьного возраста, но предполагается разграничение мероприятий в соответствии с возрастными особенностями и возможностями детей. Одной из форм работы в ЛДП является коллективно-творческое дело (КТД). За подготовку и проведение КТД отвечает педагог-организатор, он координирует работу по организации КТД. КТД развивает творческие способности детей. Через КТД удовлетворяются их потребности, связанные с расширением сферы общения.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смены будут реализованы такие КТД, как «Танцуй, пока молодой!», «Алло, мы ищем таланты!», «В гостях у Айболита» и др.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3.5. Профильность программы.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комплексной, краткосрочно</w:t>
      </w:r>
    </w:p>
    <w:p w:rsidR="00FA06D2" w:rsidRPr="00FA06D2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="00FA06D2" w:rsidRPr="00FA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ДНЯ </w:t>
      </w:r>
    </w:p>
    <w:tbl>
      <w:tblPr>
        <w:tblW w:w="6860" w:type="dxa"/>
        <w:tblInd w:w="8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608"/>
      </w:tblGrid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 детей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9.00 – 9:20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9.20 - 9.30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отрядов, общественно полезный труд, работа </w:t>
            </w:r>
            <w:r w:rsidRPr="00FA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 и секций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12.00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 xml:space="preserve">   Оздоровительные процедуры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к обеду. Обед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отрядов, </w:t>
            </w:r>
            <w:proofErr w:type="spellStart"/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общелагерные</w:t>
            </w:r>
            <w:proofErr w:type="spellEnd"/>
            <w:r w:rsidRPr="00FA06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экскурсии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по итогам дня, уборка лагеря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FA06D2" w:rsidRPr="00FA06D2" w:rsidTr="00FA06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D2" w:rsidRPr="00FA06D2" w:rsidRDefault="00FA06D2" w:rsidP="002F4E9E">
            <w:pPr>
              <w:pStyle w:val="ConsPlusNormal"/>
              <w:ind w:left="-426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МЕХАНИЗМЫ РЕАЛИЗАЦИИ ПРОГРАММЫ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проходит с помощью:</w:t>
      </w:r>
    </w:p>
    <w:p w:rsidR="00CA16DB" w:rsidRPr="005C5294" w:rsidRDefault="00CA16DB" w:rsidP="002F4E9E">
      <w:pPr>
        <w:numPr>
          <w:ilvl w:val="0"/>
          <w:numId w:val="2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коммуникативных, творческих, развивающих, подвижных, игр;</w:t>
      </w:r>
    </w:p>
    <w:p w:rsidR="00CA16DB" w:rsidRPr="005C5294" w:rsidRDefault="00CA16DB" w:rsidP="002F4E9E">
      <w:pPr>
        <w:numPr>
          <w:ilvl w:val="0"/>
          <w:numId w:val="2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и компьютерного сопровождения;</w:t>
      </w:r>
    </w:p>
    <w:p w:rsidR="00CA16DB" w:rsidRPr="005C5294" w:rsidRDefault="00CA16DB" w:rsidP="002F4E9E">
      <w:pPr>
        <w:numPr>
          <w:ilvl w:val="0"/>
          <w:numId w:val="2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коллективных творческих дел,</w:t>
      </w:r>
    </w:p>
    <w:p w:rsidR="00CA16DB" w:rsidRPr="005C5294" w:rsidRDefault="00CA16DB" w:rsidP="002F4E9E">
      <w:pPr>
        <w:numPr>
          <w:ilvl w:val="0"/>
          <w:numId w:val="2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заданий по рефлексии лагерных дел,</w:t>
      </w:r>
    </w:p>
    <w:p w:rsidR="00CA16DB" w:rsidRPr="005C5294" w:rsidRDefault="00CA16DB" w:rsidP="002F4E9E">
      <w:pPr>
        <w:numPr>
          <w:ilvl w:val="0"/>
          <w:numId w:val="2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упражнений, в т.ч. по закаливанию организма.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идет через целенаправленную совместную деятельность воспитателя, детей, обслуживающего персонала (поэтапно).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5.1. Этапы реализации смены: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Подготовительный этап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этап характеризуется подготовкой к летнему сезону:</w:t>
      </w:r>
    </w:p>
    <w:p w:rsidR="00CA16DB" w:rsidRPr="005C5294" w:rsidRDefault="00CA16DB" w:rsidP="002F4E9E">
      <w:pPr>
        <w:numPr>
          <w:ilvl w:val="0"/>
          <w:numId w:val="2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идеи смены и планирования мероприятий на каждый день.</w:t>
      </w:r>
    </w:p>
    <w:p w:rsidR="00CA16DB" w:rsidRPr="005C5294" w:rsidRDefault="00CA16DB" w:rsidP="002F4E9E">
      <w:pPr>
        <w:numPr>
          <w:ilvl w:val="0"/>
          <w:numId w:val="2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комплекса мероприятий по организации отдыха, оздоровления и занятости школьников.</w:t>
      </w:r>
    </w:p>
    <w:p w:rsidR="00CA16DB" w:rsidRPr="005C5294" w:rsidRDefault="00CA16DB" w:rsidP="002F4E9E">
      <w:pPr>
        <w:numPr>
          <w:ilvl w:val="0"/>
          <w:numId w:val="2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педагогических кадров согласно штатному расписанию.</w:t>
      </w:r>
    </w:p>
    <w:p w:rsidR="00CA16DB" w:rsidRPr="005C5294" w:rsidRDefault="00CA16DB" w:rsidP="002F4E9E">
      <w:pPr>
        <w:numPr>
          <w:ilvl w:val="0"/>
          <w:numId w:val="2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воспитателей к работе с детьми.</w:t>
      </w:r>
    </w:p>
    <w:p w:rsidR="00CA16DB" w:rsidRPr="005C5294" w:rsidRDefault="00CA16DB" w:rsidP="002F4E9E">
      <w:pPr>
        <w:numPr>
          <w:ilvl w:val="0"/>
          <w:numId w:val="2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летнему отдыху помещений, инвентаря.</w:t>
      </w:r>
    </w:p>
    <w:p w:rsidR="00CA16DB" w:rsidRPr="005C5294" w:rsidRDefault="00CA16DB" w:rsidP="002F4E9E">
      <w:pPr>
        <w:numPr>
          <w:ilvl w:val="0"/>
          <w:numId w:val="2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необходимой оформительской работы.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numPr>
          <w:ilvl w:val="0"/>
          <w:numId w:val="22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Организационный этап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этап длится 3-4 дня и его основной деятельностью является:</w:t>
      </w:r>
    </w:p>
    <w:p w:rsidR="00CA16DB" w:rsidRPr="005C5294" w:rsidRDefault="00CA16DB" w:rsidP="002F4E9E">
      <w:pPr>
        <w:numPr>
          <w:ilvl w:val="0"/>
          <w:numId w:val="23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детей, формирование отрядов, проведение диагностики по выявлению лидерских, организаторских и творческих способностей детей, эмоционального состояния ребенка в коллективе, а также ожиданий от пребывания в лагере.</w:t>
      </w:r>
    </w:p>
    <w:p w:rsidR="00CA16DB" w:rsidRPr="005C5294" w:rsidRDefault="00CA16DB" w:rsidP="002F4E9E">
      <w:pPr>
        <w:numPr>
          <w:ilvl w:val="0"/>
          <w:numId w:val="23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программы «Путешествие по стране ЛЕТО». Открытие лагерной смены.</w:t>
      </w:r>
    </w:p>
    <w:p w:rsidR="00CA16DB" w:rsidRPr="005C5294" w:rsidRDefault="00CA16DB" w:rsidP="002F4E9E">
      <w:pPr>
        <w:numPr>
          <w:ilvl w:val="0"/>
          <w:numId w:val="23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жизнедеятельности лагеря. Создание атмосферы настроения общения.</w:t>
      </w:r>
    </w:p>
    <w:p w:rsidR="00CA16DB" w:rsidRPr="005C5294" w:rsidRDefault="00CA16DB" w:rsidP="002F4E9E">
      <w:pPr>
        <w:numPr>
          <w:ilvl w:val="0"/>
          <w:numId w:val="23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Продумывание названия своего отряда-команды и оформление отрядных уголков.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numPr>
          <w:ilvl w:val="0"/>
          <w:numId w:val="2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этап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осуществляется организация жизнедеятельности детей по сюжету смены:</w:t>
      </w:r>
    </w:p>
    <w:p w:rsidR="00CA16DB" w:rsidRPr="005C5294" w:rsidRDefault="00CA16DB" w:rsidP="002F4E9E">
      <w:pPr>
        <w:numPr>
          <w:ilvl w:val="0"/>
          <w:numId w:val="2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смены – привлечение детей к различным видам деятельности.</w:t>
      </w:r>
    </w:p>
    <w:p w:rsidR="00CA16DB" w:rsidRPr="005C5294" w:rsidRDefault="00CA16DB" w:rsidP="002F4E9E">
      <w:pPr>
        <w:numPr>
          <w:ilvl w:val="0"/>
          <w:numId w:val="2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Оздоравливание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(зарядка, витаминизация).</w:t>
      </w:r>
    </w:p>
    <w:p w:rsidR="00CA16DB" w:rsidRPr="005C5294" w:rsidRDefault="00CA16DB" w:rsidP="002F4E9E">
      <w:pPr>
        <w:numPr>
          <w:ilvl w:val="0"/>
          <w:numId w:val="2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и экскурсии, посещение театра, городской танцевальной площадки.</w:t>
      </w:r>
    </w:p>
    <w:p w:rsidR="00CA16DB" w:rsidRPr="005C5294" w:rsidRDefault="00CA16DB" w:rsidP="002F4E9E">
      <w:pPr>
        <w:numPr>
          <w:ilvl w:val="0"/>
          <w:numId w:val="2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и подростков в различные виды коллективно-творческих дел.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numPr>
          <w:ilvl w:val="0"/>
          <w:numId w:val="26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Заключительный этап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идеей этого этапа является подведение итогов смены:</w:t>
      </w:r>
    </w:p>
    <w:p w:rsidR="00CA16DB" w:rsidRPr="005C5294" w:rsidRDefault="00CA16DB" w:rsidP="002F4E9E">
      <w:pPr>
        <w:numPr>
          <w:ilvl w:val="0"/>
          <w:numId w:val="2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предложений детей, родителей, педагогов, внесенных о деятельности летнего лагеря в будущем.</w:t>
      </w:r>
    </w:p>
    <w:p w:rsidR="00CA16DB" w:rsidRPr="005C5294" w:rsidRDefault="00CA16DB" w:rsidP="002F4E9E">
      <w:pPr>
        <w:numPr>
          <w:ilvl w:val="0"/>
          <w:numId w:val="2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качественных изменений, произошедших с участниками смены (на основе наблюдений и анкет).</w:t>
      </w:r>
    </w:p>
    <w:p w:rsidR="00CA16DB" w:rsidRPr="005C5294" w:rsidRDefault="00CA16DB" w:rsidP="002F4E9E">
      <w:pPr>
        <w:numPr>
          <w:ilvl w:val="0"/>
          <w:numId w:val="2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смены с детьми, награждение.</w:t>
      </w:r>
    </w:p>
    <w:p w:rsidR="00CA16DB" w:rsidRPr="005C5294" w:rsidRDefault="00CA16DB" w:rsidP="002F4E9E">
      <w:pPr>
        <w:numPr>
          <w:ilvl w:val="0"/>
          <w:numId w:val="27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документации о деятельности лагеря дневного пребывания.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5.2. Материально-технические условия.</w:t>
      </w:r>
    </w:p>
    <w:tbl>
      <w:tblPr>
        <w:tblW w:w="10349" w:type="dxa"/>
        <w:tblInd w:w="-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CA16DB" w:rsidRPr="005C5294" w:rsidTr="00FA06D2">
        <w:trPr>
          <w:trHeight w:val="840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спортивно-развлекательных мероприятий, зарядки</w:t>
            </w:r>
          </w:p>
        </w:tc>
      </w:tr>
      <w:tr w:rsidR="00CA16DB" w:rsidRPr="005C5294" w:rsidTr="00FA06D2">
        <w:trPr>
          <w:trHeight w:val="687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площадка, беговые дорожки, футбольное поле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и подвижных игр  на воздухе, спартакиад, малых олимпийских игр, зарядки</w:t>
            </w: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Пришкольная территория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кругосветок, игр-путешествий, подвижных игр на свежем воздухе, прогулок</w:t>
            </w: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кабинеты,</w:t>
            </w:r>
            <w:r w:rsidR="00A1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параметров в начале и конце смены оказание медицинской помощи при необходимости</w:t>
            </w: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инвентарь, канцелярские товары, настольные игры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запланированных мероприятий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стенда по ЛДП и творчества детей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по ЛДП, проведение творческих конкурсов рисунков, плакатов и т.д.</w:t>
            </w: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 и видеоматериалы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демонстрациях</w:t>
            </w:r>
            <w:proofErr w:type="gramEnd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презентация, видеороликов, видеофильмов.</w:t>
            </w:r>
          </w:p>
        </w:tc>
      </w:tr>
      <w:tr w:rsidR="00CA16DB" w:rsidRPr="005C5294" w:rsidTr="00FA06D2"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 и награды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поощрения детей</w:t>
            </w:r>
          </w:p>
        </w:tc>
      </w:tr>
    </w:tbl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5.3. Методические условия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методическим условиям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относится:</w:t>
      </w:r>
    </w:p>
    <w:p w:rsidR="00CA16DB" w:rsidRPr="005C5294" w:rsidRDefault="00CA16DB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семинаров, совещаний </w:t>
      </w:r>
      <w:r w:rsidR="009A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начальником ЛДП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воспитателями.</w:t>
      </w:r>
    </w:p>
    <w:p w:rsidR="00CA16DB" w:rsidRPr="005C5294" w:rsidRDefault="00CA16DB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с классными руководителями об организации ЛДП (апрель-май) – начальник ЛДП.</w:t>
      </w:r>
    </w:p>
    <w:p w:rsidR="00CA16DB" w:rsidRPr="005C5294" w:rsidRDefault="00CA16DB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по вопросу организации ЛДП (апрель) – классные руководители и начальник ЛДП.</w:t>
      </w:r>
    </w:p>
    <w:p w:rsidR="00CA16DB" w:rsidRPr="005C5294" w:rsidRDefault="00CA16DB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методической литературы по вопросам организации ЛДП (март-апрель) – начальник ЛДП, педагог-организатор,</w:t>
      </w:r>
      <w:r w:rsidR="009A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воспитатели, вожатые</w:t>
      </w:r>
    </w:p>
    <w:p w:rsidR="00CA16DB" w:rsidRPr="005C5294" w:rsidRDefault="00CA16DB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смены (апрель), сбор мнений и предположений – </w:t>
      </w:r>
      <w:r w:rsidR="009A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нач. лагеря, 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воспитатели, </w:t>
      </w:r>
      <w:r w:rsidR="009A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вожатые, </w:t>
      </w:r>
      <w:proofErr w:type="spellStart"/>
      <w:r w:rsidR="009A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спортинструктор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16DB" w:rsidRPr="005C5294" w:rsidRDefault="00CA16DB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программы ЛДП (май) – начальник ЛДП.</w:t>
      </w:r>
    </w:p>
    <w:p w:rsidR="00CA16DB" w:rsidRPr="005C5294" w:rsidRDefault="00CA16DB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по вопросам организации ЛДП (апрель-май) – начальник ЛДП.</w:t>
      </w:r>
    </w:p>
    <w:p w:rsidR="00CA16DB" w:rsidRDefault="00CA16DB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при разработке программы и мероприятий педагогом-организатором и воспитателям (апрель-май) – начальник ДЛП</w:t>
      </w:r>
    </w:p>
    <w:p w:rsidR="00CA16DB" w:rsidRPr="009A2D86" w:rsidRDefault="009A2D86" w:rsidP="002F4E9E">
      <w:pPr>
        <w:numPr>
          <w:ilvl w:val="0"/>
          <w:numId w:val="2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уголков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5.4. Профилактические мероприятия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смены проводятся следующие профилактические мероприятия</w:t>
      </w:r>
    </w:p>
    <w:p w:rsidR="00CA16DB" w:rsidRPr="005C5294" w:rsidRDefault="00CA16DB" w:rsidP="002F4E9E">
      <w:pPr>
        <w:numPr>
          <w:ilvl w:val="0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ГО, ЧС и ПДД:</w:t>
      </w:r>
    </w:p>
    <w:p w:rsidR="00CA16DB" w:rsidRPr="005C5294" w:rsidRDefault="00CA16DB" w:rsidP="002F4E9E">
      <w:pPr>
        <w:numPr>
          <w:ilvl w:val="4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технике безопасности на период пребывания на ЛДП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Минутки Безопасности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«Светофор приглашает в гости»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Безопасности «Улица и Я»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«Безопасная дорога» (проводит ГИБДД)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«Перекресток»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безопасности «Вода – друг и враг человека»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правилах поведения на дороге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Беседа о правилах поведения на воде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правилах поведения на спортплощадке</w:t>
      </w:r>
    </w:p>
    <w:p w:rsidR="00CA16DB" w:rsidRPr="005C5294" w:rsidRDefault="00CA16DB" w:rsidP="002F4E9E">
      <w:pPr>
        <w:numPr>
          <w:ilvl w:val="0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профилактике наркомании, безнадзорности и правонарушений, а также по предупреждению асоциальных привычек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«Мои права и обязанности», правила поведения в ЛДП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в мероприятиях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плакатов по ЗОЖ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олимпийские игры и другие спортивные мероприятия</w:t>
      </w:r>
    </w:p>
    <w:p w:rsidR="00CA16DB" w:rsidRPr="005C5294" w:rsidRDefault="00CA16DB" w:rsidP="002F4E9E">
      <w:pPr>
        <w:numPr>
          <w:ilvl w:val="5"/>
          <w:numId w:val="29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здоровье</w:t>
      </w:r>
    </w:p>
    <w:p w:rsidR="00CA16DB" w:rsidRPr="005C5294" w:rsidRDefault="00CA16DB" w:rsidP="002F4E9E">
      <w:pPr>
        <w:numPr>
          <w:ilvl w:val="0"/>
          <w:numId w:val="3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оздоровительные мероприятия</w:t>
      </w:r>
    </w:p>
    <w:p w:rsidR="00CA16DB" w:rsidRPr="005C5294" w:rsidRDefault="00CA16DB" w:rsidP="002F4E9E">
      <w:pPr>
        <w:numPr>
          <w:ilvl w:val="4"/>
          <w:numId w:val="3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</w:t>
      </w:r>
    </w:p>
    <w:p w:rsidR="00CA16DB" w:rsidRPr="005C5294" w:rsidRDefault="00CA16DB" w:rsidP="002F4E9E">
      <w:pPr>
        <w:numPr>
          <w:ilvl w:val="4"/>
          <w:numId w:val="3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мероприятия</w:t>
      </w:r>
    </w:p>
    <w:p w:rsidR="00CA16DB" w:rsidRPr="005C5294" w:rsidRDefault="00CA16DB" w:rsidP="002F4E9E">
      <w:pPr>
        <w:numPr>
          <w:ilvl w:val="4"/>
          <w:numId w:val="3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Витаминизация</w:t>
      </w:r>
    </w:p>
    <w:p w:rsidR="00CA16DB" w:rsidRPr="005C5294" w:rsidRDefault="00CA16DB" w:rsidP="002F4E9E">
      <w:pPr>
        <w:numPr>
          <w:ilvl w:val="4"/>
          <w:numId w:val="3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и солнечные ванны</w:t>
      </w:r>
    </w:p>
    <w:p w:rsidR="00CA16DB" w:rsidRPr="005C5294" w:rsidRDefault="00CA16DB" w:rsidP="002F4E9E">
      <w:pPr>
        <w:numPr>
          <w:ilvl w:val="4"/>
          <w:numId w:val="3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«Личная гигиена ребенка в летний период»</w:t>
      </w:r>
    </w:p>
    <w:p w:rsidR="00CA16DB" w:rsidRPr="005C5294" w:rsidRDefault="00CA16DB" w:rsidP="002F4E9E">
      <w:pPr>
        <w:numPr>
          <w:ilvl w:val="4"/>
          <w:numId w:val="3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«Как уберечься от кишечных заболеваний»</w:t>
      </w:r>
    </w:p>
    <w:p w:rsidR="00CA16DB" w:rsidRPr="005C5294" w:rsidRDefault="00CA16DB" w:rsidP="002F4E9E">
      <w:pPr>
        <w:numPr>
          <w:ilvl w:val="4"/>
          <w:numId w:val="30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Беседа-инструктаж «Опасно, клещи!» Инструктаж по оказанию первой помощи</w:t>
      </w:r>
    </w:p>
    <w:p w:rsidR="00CA16DB" w:rsidRPr="009A2D86" w:rsidRDefault="00CA16DB" w:rsidP="002F4E9E">
      <w:pPr>
        <w:numPr>
          <w:ilvl w:val="4"/>
          <w:numId w:val="30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антропологических параметров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СИСТЕМА ОЦЕНКИ КАЧЕСТВА РЕАЛИЗАЦИИ ПРОГРАММЫ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Объектами </w:t>
      </w:r>
      <w:proofErr w:type="gramStart"/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системы оценки качества реализации программы</w:t>
      </w:r>
      <w:proofErr w:type="gramEnd"/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выступают:</w:t>
      </w:r>
    </w:p>
    <w:p w:rsidR="00CA16DB" w:rsidRPr="005C5294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достижения воспитанников (анкетирование «До свидания», «Что я нового узнал и чему научился…», «Я поставил рекорды…», личностный рост каждого ребенка (количество морских звезд) и награждение по итогам смены);</w:t>
      </w:r>
    </w:p>
    <w:p w:rsidR="00CA16DB" w:rsidRPr="005C5294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компетентность педагогов, их деятельность по обеспечению требуемого качества проведенных мероприятий (наблюдение за реализацией всех мероприятий со стороны администрации, активное участие отрядов-экипажей и детей в отдельности во всех мероприятиях, количество флажков отрядов-экипажей на островах);</w:t>
      </w:r>
    </w:p>
    <w:p w:rsidR="00CA16DB" w:rsidRPr="005C5294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организации воспитательного процесса (наблюдение, совместный анализ мероприятий);</w:t>
      </w:r>
    </w:p>
    <w:p w:rsidR="00CA16DB" w:rsidRPr="005C5294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процесса;</w:t>
      </w:r>
    </w:p>
    <w:p w:rsidR="00CA16DB" w:rsidRPr="005C5294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контингента воспитанников;</w:t>
      </w:r>
    </w:p>
    <w:p w:rsidR="00CA16DB" w:rsidRPr="005C5294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дополнительных услуг (взаимодействие с учреждениями города и области);</w:t>
      </w:r>
    </w:p>
    <w:p w:rsidR="00CA16DB" w:rsidRPr="005C5294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(отзывы, проверки со стороны компетентных структур);</w:t>
      </w:r>
    </w:p>
    <w:p w:rsidR="00CA16DB" w:rsidRPr="005C5294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обучающихся (Отсутствие травм, результаты антропологических данных в динамике);</w:t>
      </w:r>
    </w:p>
    <w:p w:rsidR="00CA16DB" w:rsidRPr="009A2D86" w:rsidRDefault="00CA16DB" w:rsidP="002F4E9E">
      <w:pPr>
        <w:numPr>
          <w:ilvl w:val="0"/>
          <w:numId w:val="31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диагностических исследований и формы фиксации результатов диагностических исследований</w:t>
      </w: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мониторинга.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CA16DB" w:rsidRPr="005C5294" w:rsidTr="00CA16DB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A16DB" w:rsidRPr="005C5294" w:rsidTr="00CA16DB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родителей на вы-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пожеланий </w:t>
            </w:r>
            <w:proofErr w:type="gram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деятельности детского лагеря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CA16DB" w:rsidRPr="005C5294" w:rsidTr="00CA16DB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детей </w:t>
            </w:r>
            <w:proofErr w:type="gram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  <w:proofErr w:type="gramEnd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пери-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с целью выявления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интересов, мотивов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 в лагере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воспитатели</w:t>
            </w:r>
          </w:p>
        </w:tc>
      </w:tr>
      <w:tr w:rsidR="00CA16DB" w:rsidRPr="005C5294" w:rsidTr="00CA16DB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 (отрядные уголки)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воспитатели</w:t>
            </w:r>
          </w:p>
        </w:tc>
      </w:tr>
      <w:tr w:rsidR="00CA16DB" w:rsidRPr="005C5294" w:rsidTr="00CA16DB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детей </w:t>
            </w:r>
            <w:proofErr w:type="gram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</w:t>
            </w:r>
            <w:proofErr w:type="gramEnd"/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смены, позволяющее выявить </w:t>
            </w: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оправдание ожиданий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день смены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6DB" w:rsidRPr="005C5294" w:rsidTr="00CA16DB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адаптации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к условиям отдыха в лагере за смену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воспитатели</w:t>
            </w:r>
          </w:p>
        </w:tc>
      </w:tr>
      <w:tr w:rsidR="00CA16DB" w:rsidRPr="005C5294" w:rsidTr="00CA16DB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Антропометрические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день смены,14-15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смены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CA16DB" w:rsidRPr="005C5294" w:rsidTr="00CA16DB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списочного</w:t>
            </w:r>
          </w:p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 замененных детей по состоянию здоровья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DB" w:rsidRPr="005C5294" w:rsidRDefault="00CA16DB" w:rsidP="002F4E9E">
            <w:pPr>
              <w:spacing w:after="0" w:line="240" w:lineRule="auto"/>
              <w:ind w:left="-426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проводится по трем основным направлениям: организационный, основной и заключительный периоды.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Входная диагностика.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анкетирование с целью выявления интересов детей, мотивов их пребывания в лагере проводится в достаточно короткий срок (первые 3-4 дня лагерной смены) – время адаптации.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воспитателя – помочь ребенку раскрыться, показать свои лучшие качества, установить адекватные для лагеря отношения, спланировать деятельность, наладить отношения. Этот период характеризуется: неустойчивым общественным мнением, адаптацией детей к специфике временного детского коллектива, демонстрацией взрослыми стандартных норм поведения, оказанием помощи ребенку в раскрытии потребностей и талантов.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 следующие диагностики:</w:t>
      </w:r>
    </w:p>
    <w:p w:rsidR="00CA16DB" w:rsidRPr="005C5294" w:rsidRDefault="00CA16DB" w:rsidP="002F4E9E">
      <w:pPr>
        <w:numPr>
          <w:ilvl w:val="1"/>
          <w:numId w:val="32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от родителей (общие сведения о ребенке)</w:t>
      </w:r>
    </w:p>
    <w:p w:rsidR="00CA16DB" w:rsidRPr="005C5294" w:rsidRDefault="00CA16DB" w:rsidP="002F4E9E">
      <w:pPr>
        <w:numPr>
          <w:ilvl w:val="1"/>
          <w:numId w:val="32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родителями (общие сведения о ребенке, состояние его здоровья, интересы, особенности личности)</w:t>
      </w:r>
    </w:p>
    <w:p w:rsidR="00CA16DB" w:rsidRPr="005C5294" w:rsidRDefault="00CA16DB" w:rsidP="002F4E9E">
      <w:pPr>
        <w:numPr>
          <w:ilvl w:val="1"/>
          <w:numId w:val="32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детей «Здравствуйте» (ожидания ребенка от пребывания в лагере дневного пребывания, эмоциональное состояние на сегодняшний день)</w:t>
      </w:r>
    </w:p>
    <w:p w:rsidR="00CA16DB" w:rsidRPr="005C5294" w:rsidRDefault="00CA16DB" w:rsidP="002F4E9E">
      <w:pPr>
        <w:numPr>
          <w:ilvl w:val="1"/>
          <w:numId w:val="32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знакомство, взаимодействие в отряде</w:t>
      </w:r>
    </w:p>
    <w:p w:rsidR="00CA16DB" w:rsidRPr="00A1487F" w:rsidRDefault="00CA16DB" w:rsidP="002F4E9E">
      <w:pPr>
        <w:numPr>
          <w:ilvl w:val="1"/>
          <w:numId w:val="32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«Рейтинг ожиданий». Проводится с целью выяснения представлений детей о лагере. Помогает определить направление деятельности в конкретном отряде и лагере в целом, с учетом потребностей детей. Предупреждает возникновение негативных эмоциональных реакций. Проводится по методике «Незаконченного предложения». Детям предлагается продолжить предложение «Лагерь – это…». При выполнении исследования важно позаботиться о том, чтобы каждый ребенок работал самостоятельно, быстро и не задумываясь. При обработке полученных данных ответы детей делятся по номинациям: 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«Отдых», «Положительные эмоции», «Интересная деятельность», «Хорошие друзья», «Отдых без родителей», «Общение», «Новые друзья» и т. д.</w:t>
      </w:r>
      <w:proofErr w:type="gramEnd"/>
    </w:p>
    <w:p w:rsidR="00CA16DB" w:rsidRPr="00A1487F" w:rsidRDefault="00CA16DB" w:rsidP="002F4E9E">
      <w:pPr>
        <w:numPr>
          <w:ilvl w:val="0"/>
          <w:numId w:val="33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Проективная методика «Я в круге». Проводится дважды – после организационного периода и в конце смены. Позволяет отследить эффективность вхождения детей в микросоциум, степень принятия ими норм и правил совместного проживания. При исследовании каждому ребенку выдается лист бумаги и карандаш. Предлагается нарисовать окружность. Проводится ассоциативная параллель: окружность – это отряд; соответственно, поставь точку, где 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При этом дети не должны совещаться, задания выполняют самостоятельно. Для подведения результатов все рисунки детей собираются и делятся на четыре группы по расположению точки. Результаты подсчитываются. Данная диагностика проводится первые 3-4 дня смены – время адаптации.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диагностики составляются рекомендации для педагогического коллектива по организации воспитательного процесса, выбору конкретных мероприятий для работы с детьми.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Текущая диагностика.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период в целом – это время «созидательных» конфликтов, личностных самореализаций, многоплановой смены социальных позиций. 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Мониторинговой диагностике в основной период подвергаются: степень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детей, дифференциация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 детей, выявление формальных и неформальных лидеров; выявление степени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детского коллектива, установление коммуникативного потенциала отряда, выявление сформировавшихся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наличие условий для реализации принципа объединения детей в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интересам, «примыкание» к сильному лидеру и т. д.).</w:t>
      </w:r>
      <w:proofErr w:type="gramEnd"/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 следующие диагностики:</w:t>
      </w:r>
    </w:p>
    <w:p w:rsidR="00CA16DB" w:rsidRPr="005C5294" w:rsidRDefault="00CA16DB" w:rsidP="002F4E9E">
      <w:pPr>
        <w:numPr>
          <w:ilvl w:val="0"/>
          <w:numId w:val="3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(эмоциональное самочувствие ребенка, включенность ребенка в деятельность отряда и лагеря в целом)</w:t>
      </w:r>
    </w:p>
    <w:p w:rsidR="00CA16DB" w:rsidRPr="005C5294" w:rsidRDefault="00CA16DB" w:rsidP="002F4E9E">
      <w:pPr>
        <w:numPr>
          <w:ilvl w:val="0"/>
          <w:numId w:val="3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взаимодействие, выявление лидеров</w:t>
      </w:r>
    </w:p>
    <w:p w:rsidR="00CA16DB" w:rsidRPr="005C5294" w:rsidRDefault="00CA16DB" w:rsidP="002F4E9E">
      <w:pPr>
        <w:numPr>
          <w:ilvl w:val="0"/>
          <w:numId w:val="3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Беседы с родителями и детьми (удовлетворенность детьми пребыванием в лагере)</w:t>
      </w:r>
    </w:p>
    <w:p w:rsidR="00CA16DB" w:rsidRPr="005C5294" w:rsidRDefault="00CA16DB" w:rsidP="002F4E9E">
      <w:pPr>
        <w:numPr>
          <w:ilvl w:val="0"/>
          <w:numId w:val="3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проведенных воспитательных мероприятий с педагогическим коллективом и с детьми</w:t>
      </w:r>
    </w:p>
    <w:p w:rsidR="00CA16DB" w:rsidRPr="005C5294" w:rsidRDefault="00CA16DB" w:rsidP="002F4E9E">
      <w:pPr>
        <w:numPr>
          <w:ilvl w:val="0"/>
          <w:numId w:val="3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 сборы отрядов, анализ деятельности</w:t>
      </w:r>
    </w:p>
    <w:p w:rsidR="00CA16DB" w:rsidRPr="00A1487F" w:rsidRDefault="00CA16DB" w:rsidP="002F4E9E">
      <w:pPr>
        <w:numPr>
          <w:ilvl w:val="0"/>
          <w:numId w:val="34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отрядов и детей (выявление «роста» ребенка, новые знания, умения, включенность ребенка в деятельность отряда и лагеря в целом) в отдельности в мероприятиях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Итоговая диагностика. 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Последние дни смены направлены на подведение итогов. Отслеживается степень реализации и задач смены. Этот период, как правило, характеризуется выявлением общих интересов, необходимостью усиления 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безопасностью детей, повышенным вниманием участников воспитательного процесса к эмоциональному фону. Повторяется диагностика «Я в круге». Полученная информация сравнивается с 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Фиксируется динамика мониторингового измерения произошедших перемен. Проводится рейтинг отрядных и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общелагерных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 Для этой исследовательской технологии вспоминаются и записываются все дела смены. Детям предлагается расставить их,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проранжировать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местам, начиная с 1-го по порядку. Для подведения итогов подсчитывается, сколько первых мест получило каждое мероприятие. Собранная информация помогает разумнее спланировать 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смены, принимая во внимание симпатии, интересы детей. Динамика выбывших до окончания смены детей помогает отследить, сколько (в</w:t>
      </w:r>
      <w:r w:rsidR="00B47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процентном отношении) детей осталось, сколько детей и по каким причинам</w:t>
      </w:r>
      <w:r w:rsidR="00B47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выбыли. Выводы итоговой диагностики составят основу для рекомендаций на следующую смену или следующий год. Параллельно проводится диагностика личностных особенностей воспитателей и детей, позволяющих выявить основные «проблемные зоны» личности и сосредоточить внимание на их развитии. Коррекционная же деятельность проводится в форме индивидуальных и групповых занятий с детьми и педагогами.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Календарное окончание лагерной смены не является фактическим в личностно-психологическом плане. Дети, как правило, еще долго рассказывают о лагере друзьям и знакомым. Продолжается эмоциональное «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перепроживание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это этап рефлексии и разностороннего анализа. Внимание участников смены фокусируется на </w:t>
      </w: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значимом и важном (положительном или отрицательном) из того, что произошло. Ребенок окончательно определяется, оправдались ли его ожидания, придет ли он в лагерь при школе еще раз. Нередко именно выводы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постлагерного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влияют на отношение ребенка к существованию во временном детском коллективе.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 следующие диагностики:</w:t>
      </w:r>
    </w:p>
    <w:p w:rsidR="00CA16DB" w:rsidRPr="005C5294" w:rsidRDefault="00CA16DB" w:rsidP="002F4E9E">
      <w:pPr>
        <w:numPr>
          <w:ilvl w:val="0"/>
          <w:numId w:val="3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детей «До свидания» (удовлетворенность ребенком пребыванием в лагере)</w:t>
      </w:r>
    </w:p>
    <w:p w:rsidR="00CA16DB" w:rsidRPr="005C5294" w:rsidRDefault="00CA16DB" w:rsidP="002F4E9E">
      <w:pPr>
        <w:numPr>
          <w:ilvl w:val="0"/>
          <w:numId w:val="3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родителей</w:t>
      </w:r>
    </w:p>
    <w:p w:rsidR="00CA16DB" w:rsidRPr="005C5294" w:rsidRDefault="00CA16DB" w:rsidP="002F4E9E">
      <w:pPr>
        <w:numPr>
          <w:ilvl w:val="0"/>
          <w:numId w:val="3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отзывов</w:t>
      </w:r>
    </w:p>
    <w:p w:rsidR="00CA16DB" w:rsidRPr="005C5294" w:rsidRDefault="00CA16DB" w:rsidP="002F4E9E">
      <w:pPr>
        <w:numPr>
          <w:ilvl w:val="0"/>
          <w:numId w:val="3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достижений отрядов-экипажей и каждого ребенка-юнги</w:t>
      </w:r>
      <w:r w:rsidR="00B47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(личностный рост каждого ребенка и отряда в целом)</w:t>
      </w:r>
    </w:p>
    <w:p w:rsidR="00CA16DB" w:rsidRPr="005C5294" w:rsidRDefault="00CA16DB" w:rsidP="002F4E9E">
      <w:pPr>
        <w:numPr>
          <w:ilvl w:val="0"/>
          <w:numId w:val="3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я нового узнал и чему научился…»</w:t>
      </w:r>
    </w:p>
    <w:p w:rsidR="00CA16DB" w:rsidRPr="005C5294" w:rsidRDefault="00CA16DB" w:rsidP="002F4E9E">
      <w:pPr>
        <w:numPr>
          <w:ilvl w:val="0"/>
          <w:numId w:val="3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поставил рекорды…»</w:t>
      </w:r>
    </w:p>
    <w:p w:rsidR="00CA16DB" w:rsidRPr="005C5294" w:rsidRDefault="00CA16DB" w:rsidP="002F4E9E">
      <w:pPr>
        <w:numPr>
          <w:ilvl w:val="0"/>
          <w:numId w:val="35"/>
        </w:numPr>
        <w:shd w:val="clear" w:color="auto" w:fill="FFFFFF"/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 круге»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ОСНОВНОЕ СОДЕРЖАНИЕ ПРОГРАММЫ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7.1. Направления деятельности ЛДП и мероприятия</w:t>
      </w:r>
    </w:p>
    <w:p w:rsidR="00CA16DB" w:rsidRPr="005C5294" w:rsidRDefault="003B5E55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000000"/>
        </w:rPr>
      </w:pPr>
      <w:r w:rsidRPr="005C5294">
        <w:rPr>
          <w:rStyle w:val="a5"/>
          <w:color w:val="333333"/>
        </w:rPr>
        <w:t> </w:t>
      </w:r>
      <w:r w:rsidR="00477D80">
        <w:rPr>
          <w:b/>
          <w:bCs/>
          <w:i/>
          <w:iCs/>
          <w:color w:val="000000"/>
        </w:rPr>
        <w:t>7.2. П</w:t>
      </w:r>
      <w:r w:rsidR="00CA16DB" w:rsidRPr="005C5294">
        <w:rPr>
          <w:b/>
          <w:bCs/>
          <w:i/>
          <w:iCs/>
          <w:color w:val="000000"/>
        </w:rPr>
        <w:t>лан</w:t>
      </w:r>
      <w:r w:rsidR="00477D80">
        <w:rPr>
          <w:b/>
          <w:bCs/>
          <w:i/>
          <w:iCs/>
          <w:color w:val="000000"/>
        </w:rPr>
        <w:t>-сетка</w:t>
      </w:r>
      <w:r w:rsidR="00FA1D26">
        <w:rPr>
          <w:b/>
          <w:bCs/>
          <w:i/>
          <w:iCs/>
          <w:color w:val="000000"/>
        </w:rPr>
        <w:t xml:space="preserve"> (Приложение 1)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7.3Результативность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ЛДП выражается в двух позициях:</w:t>
      </w:r>
    </w:p>
    <w:p w:rsidR="00CA16DB" w:rsidRPr="005C5294" w:rsidRDefault="00CA16DB" w:rsidP="002F4E9E">
      <w:pPr>
        <w:numPr>
          <w:ilvl w:val="0"/>
          <w:numId w:val="47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Количественной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(количество отдохнувших в ЛДП детей).</w:t>
      </w:r>
    </w:p>
    <w:p w:rsidR="00CA16DB" w:rsidRPr="005C5294" w:rsidRDefault="00CA16DB" w:rsidP="002F4E9E">
      <w:pPr>
        <w:numPr>
          <w:ilvl w:val="0"/>
          <w:numId w:val="47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</w:t>
      </w:r>
      <w:proofErr w:type="gram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(анализ по итогам всех выше перечисленным параметрам).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количественные и качественные результаты можно увидеть, проанализировав результаты полученных диагностик на разных этапах летней смены (диагностики см. п. 6).</w:t>
      </w: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7.4. Список литературы: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«Необычные праздники дома¸ в школе и во дворе». Л. Соколова. – Новосибирск, 2007.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«Необычные праздники дома¸ в школе и во дворе». Л. Соколова. Новосибирск. 2007.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игрой круглый год» М.С. Коган. – Новосибирск: Сибирское университетское издательство, 2006.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игрой круглый год» М.С. Коган. Сибирское университетское издательство. Новосибирск. 2006.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«Школьная площадка» А.Н.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Никульников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Новосибирск, 2006.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«Школьная площадка» А.Н. 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Никульников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Новосибирск. 2006.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Газета «Педсовет» за 2000-2009 год.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«Педсовет» за 2013-2014 год.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Газета: «Последний звонок» за 2000-2009 год.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Газета: «Последний звонок» за 2013-20142 год.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«Начальная школа», 2014-2015.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Загородный летний лагерь. /Сост. С.И. Лобачёва, В.А. Великородная – М.: ВАКО, 2006.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Научно-практический журнал «Завуч начальной школы», №2 – 2008.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 «Праздник в школе». – Минск: «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Красико-Принт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2007.</w:t>
      </w:r>
    </w:p>
    <w:p w:rsidR="00CA16DB" w:rsidRPr="005C5294" w:rsidRDefault="00CA16DB" w:rsidP="002F4E9E">
      <w:pPr>
        <w:numPr>
          <w:ilvl w:val="0"/>
          <w:numId w:val="48"/>
        </w:num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 «Праздник в школе». Минск. «</w:t>
      </w:r>
      <w:proofErr w:type="spellStart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Красико-Принт</w:t>
      </w:r>
      <w:proofErr w:type="spellEnd"/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2007.</w:t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6DB" w:rsidRPr="005C5294" w:rsidRDefault="00CA16DB" w:rsidP="002F4E9E">
      <w:pPr>
        <w:shd w:val="clear" w:color="auto" w:fill="FFFFFF"/>
        <w:spacing w:after="0" w:line="240" w:lineRule="auto"/>
        <w:ind w:left="-426" w:righ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5294" w:rsidRPr="005C5294" w:rsidRDefault="005C5294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Pr="005C5294" w:rsidRDefault="005C5294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Pr="005C5294" w:rsidRDefault="005C5294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Pr="005C5294" w:rsidRDefault="005C5294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Pr="005C5294" w:rsidRDefault="005C5294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Pr="005C5294" w:rsidRDefault="005C5294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Pr="005C5294" w:rsidRDefault="005C5294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94" w:rsidRPr="005C5294" w:rsidRDefault="005C5294" w:rsidP="002F4E9E">
      <w:pPr>
        <w:shd w:val="clear" w:color="auto" w:fill="FFFFFF"/>
        <w:spacing w:after="0" w:line="240" w:lineRule="auto"/>
        <w:ind w:left="-426" w:righ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DB" w:rsidRPr="005C5294" w:rsidRDefault="00CA16DB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 </w:t>
      </w:r>
    </w:p>
    <w:p w:rsidR="00CA16DB" w:rsidRPr="005C5294" w:rsidRDefault="00CA16DB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 </w:t>
      </w:r>
    </w:p>
    <w:p w:rsidR="00CA16DB" w:rsidRPr="005C5294" w:rsidRDefault="00CA16DB" w:rsidP="002F4E9E">
      <w:pPr>
        <w:pStyle w:val="a4"/>
        <w:shd w:val="clear" w:color="auto" w:fill="FFFFFF"/>
        <w:spacing w:before="0" w:beforeAutospacing="0" w:after="0" w:afterAutospacing="0"/>
        <w:ind w:left="-426" w:right="709"/>
        <w:jc w:val="both"/>
        <w:textAlignment w:val="baseline"/>
        <w:rPr>
          <w:color w:val="333333"/>
        </w:rPr>
      </w:pPr>
      <w:r w:rsidRPr="005C5294">
        <w:rPr>
          <w:color w:val="333333"/>
        </w:rPr>
        <w:t> </w:t>
      </w:r>
    </w:p>
    <w:p w:rsidR="005C5294" w:rsidRPr="005C5294" w:rsidRDefault="005C5294" w:rsidP="002F4E9E">
      <w:pPr>
        <w:spacing w:after="0" w:line="240" w:lineRule="auto"/>
        <w:ind w:left="-426" w:right="709"/>
        <w:rPr>
          <w:rFonts w:ascii="Times New Roman" w:hAnsi="Times New Roman" w:cs="Times New Roman"/>
          <w:sz w:val="24"/>
          <w:szCs w:val="24"/>
        </w:rPr>
      </w:pPr>
    </w:p>
    <w:sectPr w:rsidR="005C5294" w:rsidRPr="005C5294" w:rsidSect="00070936">
      <w:pgSz w:w="11906" w:h="16838"/>
      <w:pgMar w:top="0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5B2"/>
    <w:multiLevelType w:val="multilevel"/>
    <w:tmpl w:val="8BC4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71A2D"/>
    <w:multiLevelType w:val="multilevel"/>
    <w:tmpl w:val="C5C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EA59D2"/>
    <w:multiLevelType w:val="multilevel"/>
    <w:tmpl w:val="3A80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9144A"/>
    <w:multiLevelType w:val="multilevel"/>
    <w:tmpl w:val="114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7842FD"/>
    <w:multiLevelType w:val="multilevel"/>
    <w:tmpl w:val="65D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51360"/>
    <w:multiLevelType w:val="multilevel"/>
    <w:tmpl w:val="E04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DE4A94"/>
    <w:multiLevelType w:val="multilevel"/>
    <w:tmpl w:val="96C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675ABE"/>
    <w:multiLevelType w:val="multilevel"/>
    <w:tmpl w:val="C76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80CA0"/>
    <w:multiLevelType w:val="multilevel"/>
    <w:tmpl w:val="174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7E1A"/>
    <w:multiLevelType w:val="multilevel"/>
    <w:tmpl w:val="1C2C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C44C6A"/>
    <w:multiLevelType w:val="multilevel"/>
    <w:tmpl w:val="82B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55292E"/>
    <w:multiLevelType w:val="multilevel"/>
    <w:tmpl w:val="0E6A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DAE7289"/>
    <w:multiLevelType w:val="multilevel"/>
    <w:tmpl w:val="7CEA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EE45A6"/>
    <w:multiLevelType w:val="multilevel"/>
    <w:tmpl w:val="67E2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2713D52"/>
    <w:multiLevelType w:val="multilevel"/>
    <w:tmpl w:val="646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CA1009"/>
    <w:multiLevelType w:val="multilevel"/>
    <w:tmpl w:val="98E8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547111"/>
    <w:multiLevelType w:val="multilevel"/>
    <w:tmpl w:val="D3F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3F1FC6"/>
    <w:multiLevelType w:val="multilevel"/>
    <w:tmpl w:val="519E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481922"/>
    <w:multiLevelType w:val="multilevel"/>
    <w:tmpl w:val="B64A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041107"/>
    <w:multiLevelType w:val="multilevel"/>
    <w:tmpl w:val="BE5C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040AEA"/>
    <w:multiLevelType w:val="multilevel"/>
    <w:tmpl w:val="B094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1946CEB"/>
    <w:multiLevelType w:val="multilevel"/>
    <w:tmpl w:val="941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C663F7"/>
    <w:multiLevelType w:val="multilevel"/>
    <w:tmpl w:val="A8BA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6A6D03"/>
    <w:multiLevelType w:val="multilevel"/>
    <w:tmpl w:val="AF3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9A03D1"/>
    <w:multiLevelType w:val="multilevel"/>
    <w:tmpl w:val="4728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3B0CCA"/>
    <w:multiLevelType w:val="multilevel"/>
    <w:tmpl w:val="AF9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B273F6C"/>
    <w:multiLevelType w:val="multilevel"/>
    <w:tmpl w:val="9FE6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E95FC8"/>
    <w:multiLevelType w:val="multilevel"/>
    <w:tmpl w:val="6A76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F41385"/>
    <w:multiLevelType w:val="multilevel"/>
    <w:tmpl w:val="084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606870"/>
    <w:multiLevelType w:val="multilevel"/>
    <w:tmpl w:val="B9E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22F7474"/>
    <w:multiLevelType w:val="multilevel"/>
    <w:tmpl w:val="B46C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690B5A"/>
    <w:multiLevelType w:val="multilevel"/>
    <w:tmpl w:val="6776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9D1653"/>
    <w:multiLevelType w:val="multilevel"/>
    <w:tmpl w:val="2862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CF5D91"/>
    <w:multiLevelType w:val="multilevel"/>
    <w:tmpl w:val="8AA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686FCC"/>
    <w:multiLevelType w:val="hybridMultilevel"/>
    <w:tmpl w:val="884EB7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>
    <w:nsid w:val="3E977936"/>
    <w:multiLevelType w:val="multilevel"/>
    <w:tmpl w:val="DC8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EFD3B69"/>
    <w:multiLevelType w:val="multilevel"/>
    <w:tmpl w:val="C06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35A1426"/>
    <w:multiLevelType w:val="hybridMultilevel"/>
    <w:tmpl w:val="36E4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636C03"/>
    <w:multiLevelType w:val="multilevel"/>
    <w:tmpl w:val="0B2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1D2947"/>
    <w:multiLevelType w:val="multilevel"/>
    <w:tmpl w:val="6A76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5256302"/>
    <w:multiLevelType w:val="multilevel"/>
    <w:tmpl w:val="2B78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127004"/>
    <w:multiLevelType w:val="multilevel"/>
    <w:tmpl w:val="172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6932873"/>
    <w:multiLevelType w:val="multilevel"/>
    <w:tmpl w:val="0F4C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7CA58B4"/>
    <w:multiLevelType w:val="multilevel"/>
    <w:tmpl w:val="96F4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8116625"/>
    <w:multiLevelType w:val="multilevel"/>
    <w:tmpl w:val="C14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D630E3D"/>
    <w:multiLevelType w:val="multilevel"/>
    <w:tmpl w:val="F26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E7F2266"/>
    <w:multiLevelType w:val="multilevel"/>
    <w:tmpl w:val="B926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EAF58FB"/>
    <w:multiLevelType w:val="multilevel"/>
    <w:tmpl w:val="AA7C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2C940E6"/>
    <w:multiLevelType w:val="multilevel"/>
    <w:tmpl w:val="04D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3800C7D"/>
    <w:multiLevelType w:val="multilevel"/>
    <w:tmpl w:val="859C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AF158C"/>
    <w:multiLevelType w:val="multilevel"/>
    <w:tmpl w:val="A4B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92700EC"/>
    <w:multiLevelType w:val="multilevel"/>
    <w:tmpl w:val="3ED6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5C6D2C"/>
    <w:multiLevelType w:val="multilevel"/>
    <w:tmpl w:val="1A5C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C071D7"/>
    <w:multiLevelType w:val="multilevel"/>
    <w:tmpl w:val="4996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D2B09C2"/>
    <w:multiLevelType w:val="multilevel"/>
    <w:tmpl w:val="2D3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474915"/>
    <w:multiLevelType w:val="multilevel"/>
    <w:tmpl w:val="CA36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D9E46A0"/>
    <w:multiLevelType w:val="multilevel"/>
    <w:tmpl w:val="65FE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E1B6F87"/>
    <w:multiLevelType w:val="multilevel"/>
    <w:tmpl w:val="DC2A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06F5D78"/>
    <w:multiLevelType w:val="multilevel"/>
    <w:tmpl w:val="36B0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1140F44"/>
    <w:multiLevelType w:val="multilevel"/>
    <w:tmpl w:val="B3B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2DD0390"/>
    <w:multiLevelType w:val="multilevel"/>
    <w:tmpl w:val="DA70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5E4195B"/>
    <w:multiLevelType w:val="multilevel"/>
    <w:tmpl w:val="D77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95410F"/>
    <w:multiLevelType w:val="multilevel"/>
    <w:tmpl w:val="1AB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EB139DA"/>
    <w:multiLevelType w:val="multilevel"/>
    <w:tmpl w:val="65D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F2C382A"/>
    <w:multiLevelType w:val="multilevel"/>
    <w:tmpl w:val="A20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2E50202"/>
    <w:multiLevelType w:val="multilevel"/>
    <w:tmpl w:val="4D2C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2FA26BC"/>
    <w:multiLevelType w:val="multilevel"/>
    <w:tmpl w:val="4218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3EF597F"/>
    <w:multiLevelType w:val="multilevel"/>
    <w:tmpl w:val="6D0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7A701DD"/>
    <w:multiLevelType w:val="multilevel"/>
    <w:tmpl w:val="3D2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9CD10D7"/>
    <w:multiLevelType w:val="multilevel"/>
    <w:tmpl w:val="98F4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A3F1F0D"/>
    <w:multiLevelType w:val="multilevel"/>
    <w:tmpl w:val="B652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A8D402A"/>
    <w:multiLevelType w:val="multilevel"/>
    <w:tmpl w:val="8D20A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7B4736D0"/>
    <w:multiLevelType w:val="multilevel"/>
    <w:tmpl w:val="FEAA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BCB6E8B"/>
    <w:multiLevelType w:val="multilevel"/>
    <w:tmpl w:val="4AA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7EA315C6"/>
    <w:multiLevelType w:val="multilevel"/>
    <w:tmpl w:val="06D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7"/>
  </w:num>
  <w:num w:numId="3">
    <w:abstractNumId w:val="12"/>
  </w:num>
  <w:num w:numId="4">
    <w:abstractNumId w:val="10"/>
  </w:num>
  <w:num w:numId="5">
    <w:abstractNumId w:val="72"/>
  </w:num>
  <w:num w:numId="6">
    <w:abstractNumId w:val="19"/>
  </w:num>
  <w:num w:numId="7">
    <w:abstractNumId w:val="55"/>
  </w:num>
  <w:num w:numId="8">
    <w:abstractNumId w:val="67"/>
  </w:num>
  <w:num w:numId="9">
    <w:abstractNumId w:val="42"/>
  </w:num>
  <w:num w:numId="10">
    <w:abstractNumId w:val="4"/>
  </w:num>
  <w:num w:numId="11">
    <w:abstractNumId w:val="70"/>
  </w:num>
  <w:num w:numId="12">
    <w:abstractNumId w:val="24"/>
  </w:num>
  <w:num w:numId="13">
    <w:abstractNumId w:val="15"/>
  </w:num>
  <w:num w:numId="14">
    <w:abstractNumId w:val="28"/>
  </w:num>
  <w:num w:numId="15">
    <w:abstractNumId w:val="50"/>
  </w:num>
  <w:num w:numId="16">
    <w:abstractNumId w:val="33"/>
  </w:num>
  <w:num w:numId="17">
    <w:abstractNumId w:val="21"/>
  </w:num>
  <w:num w:numId="18">
    <w:abstractNumId w:val="5"/>
  </w:num>
  <w:num w:numId="19">
    <w:abstractNumId w:val="30"/>
  </w:num>
  <w:num w:numId="20">
    <w:abstractNumId w:val="16"/>
  </w:num>
  <w:num w:numId="21">
    <w:abstractNumId w:val="27"/>
  </w:num>
  <w:num w:numId="22">
    <w:abstractNumId w:val="47"/>
  </w:num>
  <w:num w:numId="23">
    <w:abstractNumId w:val="54"/>
  </w:num>
  <w:num w:numId="24">
    <w:abstractNumId w:val="14"/>
  </w:num>
  <w:num w:numId="25">
    <w:abstractNumId w:val="74"/>
  </w:num>
  <w:num w:numId="26">
    <w:abstractNumId w:val="64"/>
  </w:num>
  <w:num w:numId="27">
    <w:abstractNumId w:val="56"/>
  </w:num>
  <w:num w:numId="28">
    <w:abstractNumId w:val="51"/>
  </w:num>
  <w:num w:numId="29">
    <w:abstractNumId w:val="62"/>
  </w:num>
  <w:num w:numId="30">
    <w:abstractNumId w:val="45"/>
  </w:num>
  <w:num w:numId="31">
    <w:abstractNumId w:val="23"/>
  </w:num>
  <w:num w:numId="32">
    <w:abstractNumId w:val="61"/>
  </w:num>
  <w:num w:numId="33">
    <w:abstractNumId w:val="63"/>
  </w:num>
  <w:num w:numId="34">
    <w:abstractNumId w:val="43"/>
  </w:num>
  <w:num w:numId="35">
    <w:abstractNumId w:val="46"/>
  </w:num>
  <w:num w:numId="36">
    <w:abstractNumId w:val="52"/>
  </w:num>
  <w:num w:numId="37">
    <w:abstractNumId w:val="57"/>
  </w:num>
  <w:num w:numId="38">
    <w:abstractNumId w:val="2"/>
  </w:num>
  <w:num w:numId="39">
    <w:abstractNumId w:val="29"/>
  </w:num>
  <w:num w:numId="40">
    <w:abstractNumId w:val="68"/>
  </w:num>
  <w:num w:numId="41">
    <w:abstractNumId w:val="9"/>
  </w:num>
  <w:num w:numId="42">
    <w:abstractNumId w:val="41"/>
  </w:num>
  <w:num w:numId="43">
    <w:abstractNumId w:val="8"/>
  </w:num>
  <w:num w:numId="44">
    <w:abstractNumId w:val="26"/>
  </w:num>
  <w:num w:numId="45">
    <w:abstractNumId w:val="0"/>
  </w:num>
  <w:num w:numId="46">
    <w:abstractNumId w:val="44"/>
  </w:num>
  <w:num w:numId="47">
    <w:abstractNumId w:val="22"/>
  </w:num>
  <w:num w:numId="48">
    <w:abstractNumId w:val="32"/>
  </w:num>
  <w:num w:numId="49">
    <w:abstractNumId w:val="48"/>
  </w:num>
  <w:num w:numId="50">
    <w:abstractNumId w:val="18"/>
  </w:num>
  <w:num w:numId="51">
    <w:abstractNumId w:val="35"/>
  </w:num>
  <w:num w:numId="52">
    <w:abstractNumId w:val="66"/>
  </w:num>
  <w:num w:numId="53">
    <w:abstractNumId w:val="3"/>
  </w:num>
  <w:num w:numId="54">
    <w:abstractNumId w:val="60"/>
  </w:num>
  <w:num w:numId="55">
    <w:abstractNumId w:val="73"/>
  </w:num>
  <w:num w:numId="56">
    <w:abstractNumId w:val="13"/>
  </w:num>
  <w:num w:numId="57">
    <w:abstractNumId w:val="53"/>
  </w:num>
  <w:num w:numId="58">
    <w:abstractNumId w:val="11"/>
  </w:num>
  <w:num w:numId="59">
    <w:abstractNumId w:val="20"/>
  </w:num>
  <w:num w:numId="60">
    <w:abstractNumId w:val="65"/>
  </w:num>
  <w:num w:numId="61">
    <w:abstractNumId w:val="7"/>
  </w:num>
  <w:num w:numId="62">
    <w:abstractNumId w:val="1"/>
  </w:num>
  <w:num w:numId="63">
    <w:abstractNumId w:val="49"/>
  </w:num>
  <w:num w:numId="64">
    <w:abstractNumId w:val="36"/>
  </w:num>
  <w:num w:numId="65">
    <w:abstractNumId w:val="40"/>
  </w:num>
  <w:num w:numId="66">
    <w:abstractNumId w:val="69"/>
  </w:num>
  <w:num w:numId="67">
    <w:abstractNumId w:val="39"/>
  </w:num>
  <w:num w:numId="68">
    <w:abstractNumId w:val="58"/>
  </w:num>
  <w:num w:numId="69">
    <w:abstractNumId w:val="25"/>
  </w:num>
  <w:num w:numId="70">
    <w:abstractNumId w:val="6"/>
  </w:num>
  <w:num w:numId="71">
    <w:abstractNumId w:val="59"/>
  </w:num>
  <w:num w:numId="72">
    <w:abstractNumId w:val="38"/>
  </w:num>
  <w:num w:numId="73">
    <w:abstractNumId w:val="71"/>
  </w:num>
  <w:num w:numId="74">
    <w:abstractNumId w:val="34"/>
  </w:num>
  <w:num w:numId="75">
    <w:abstractNumId w:val="3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6DB"/>
    <w:rsid w:val="00070936"/>
    <w:rsid w:val="00234FF6"/>
    <w:rsid w:val="00245C38"/>
    <w:rsid w:val="002B708A"/>
    <w:rsid w:val="002E1068"/>
    <w:rsid w:val="002F4E9E"/>
    <w:rsid w:val="00391086"/>
    <w:rsid w:val="003B5E55"/>
    <w:rsid w:val="003D5969"/>
    <w:rsid w:val="00477D80"/>
    <w:rsid w:val="004C5244"/>
    <w:rsid w:val="00505E48"/>
    <w:rsid w:val="005C5294"/>
    <w:rsid w:val="005E6B0E"/>
    <w:rsid w:val="006262C4"/>
    <w:rsid w:val="006502F7"/>
    <w:rsid w:val="00691FCA"/>
    <w:rsid w:val="006D1325"/>
    <w:rsid w:val="007812C6"/>
    <w:rsid w:val="007855DD"/>
    <w:rsid w:val="00842A86"/>
    <w:rsid w:val="0085466A"/>
    <w:rsid w:val="0090109B"/>
    <w:rsid w:val="009305E0"/>
    <w:rsid w:val="009A2D86"/>
    <w:rsid w:val="00A0773A"/>
    <w:rsid w:val="00A1487F"/>
    <w:rsid w:val="00A45E14"/>
    <w:rsid w:val="00AA025C"/>
    <w:rsid w:val="00AA3F66"/>
    <w:rsid w:val="00B47618"/>
    <w:rsid w:val="00C012B7"/>
    <w:rsid w:val="00C34CB1"/>
    <w:rsid w:val="00C35AA1"/>
    <w:rsid w:val="00C54181"/>
    <w:rsid w:val="00C57A7A"/>
    <w:rsid w:val="00C66DF1"/>
    <w:rsid w:val="00C94FD7"/>
    <w:rsid w:val="00CA16DB"/>
    <w:rsid w:val="00D16D9A"/>
    <w:rsid w:val="00D455BC"/>
    <w:rsid w:val="00DB731F"/>
    <w:rsid w:val="00DC6FDB"/>
    <w:rsid w:val="00E424F8"/>
    <w:rsid w:val="00F576F5"/>
    <w:rsid w:val="00FA06D2"/>
    <w:rsid w:val="00FA1D26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DB"/>
  </w:style>
  <w:style w:type="paragraph" w:styleId="1">
    <w:name w:val="heading 1"/>
    <w:basedOn w:val="a"/>
    <w:link w:val="10"/>
    <w:uiPriority w:val="9"/>
    <w:qFormat/>
    <w:rsid w:val="00CA1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1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1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16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A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A16D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A16DB"/>
    <w:rPr>
      <w:color w:val="800080"/>
      <w:u w:val="single"/>
    </w:rPr>
  </w:style>
  <w:style w:type="character" w:styleId="a7">
    <w:name w:val="Emphasis"/>
    <w:basedOn w:val="a0"/>
    <w:uiPriority w:val="20"/>
    <w:qFormat/>
    <w:rsid w:val="00CA16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A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6D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B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0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34FF6"/>
    <w:pPr>
      <w:ind w:left="720"/>
      <w:contextualSpacing/>
    </w:pPr>
  </w:style>
  <w:style w:type="table" w:styleId="ac">
    <w:name w:val="Table Grid"/>
    <w:basedOn w:val="a1"/>
    <w:uiPriority w:val="59"/>
    <w:rsid w:val="00FB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9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8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719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087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5820</Words>
  <Characters>33178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SystemX</cp:lastModifiedBy>
  <cp:revision>19</cp:revision>
  <cp:lastPrinted>2020-05-08T07:14:00Z</cp:lastPrinted>
  <dcterms:created xsi:type="dcterms:W3CDTF">2020-02-13T11:58:00Z</dcterms:created>
  <dcterms:modified xsi:type="dcterms:W3CDTF">2024-03-04T07:16:00Z</dcterms:modified>
</cp:coreProperties>
</file>